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00F4" w:rsidRDefault="008620CC">
      <w:r>
        <w:rPr>
          <w:noProof/>
          <w:lang w:eastAsia="ru-RU"/>
        </w:rPr>
        <mc:AlternateContent>
          <mc:Choice Requires="wps">
            <w:drawing>
              <wp:anchor distT="0" distB="0" distL="114300" distR="114300" simplePos="0" relativeHeight="251664384" behindDoc="0" locked="0" layoutInCell="1" allowOverlap="1" wp14:anchorId="586546D6" wp14:editId="405B595B">
                <wp:simplePos x="0" y="0"/>
                <wp:positionH relativeFrom="column">
                  <wp:posOffset>1905</wp:posOffset>
                </wp:positionH>
                <wp:positionV relativeFrom="paragraph">
                  <wp:posOffset>-447676</wp:posOffset>
                </wp:positionV>
                <wp:extent cx="4057650" cy="790575"/>
                <wp:effectExtent l="0" t="0" r="19050" b="28575"/>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0" cy="790575"/>
                        </a:xfrm>
                        <a:prstGeom prst="rect">
                          <a:avLst/>
                        </a:prstGeom>
                        <a:solidFill>
                          <a:srgbClr val="FFFFFF"/>
                        </a:solidFill>
                        <a:ln w="9525">
                          <a:solidFill>
                            <a:srgbClr val="000000"/>
                          </a:solidFill>
                          <a:miter lim="800000"/>
                          <a:headEnd/>
                          <a:tailEnd/>
                        </a:ln>
                      </wps:spPr>
                      <wps:txbx>
                        <w:txbxContent>
                          <w:p w:rsidR="006E042B" w:rsidRPr="006E042B" w:rsidRDefault="006E042B" w:rsidP="006E042B">
                            <w:pPr>
                              <w:spacing w:after="0"/>
                              <w:jc w:val="center"/>
                              <w:rPr>
                                <w:rFonts w:ascii="Times New Roman" w:hAnsi="Times New Roman" w:cs="Times New Roman"/>
                                <w:b/>
                                <w:i/>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6E042B">
                              <w:rPr>
                                <w:rFonts w:ascii="Times New Roman" w:hAnsi="Times New Roman" w:cs="Times New Roman"/>
                                <w:b/>
                                <w:i/>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МБОУ Гимназия № 1 </w:t>
                            </w:r>
                          </w:p>
                          <w:p w:rsidR="007000F4" w:rsidRPr="006E042B" w:rsidRDefault="006E042B" w:rsidP="006E042B">
                            <w:pPr>
                              <w:spacing w:after="0"/>
                              <w:jc w:val="center"/>
                              <w:rPr>
                                <w:rFonts w:ascii="Times New Roman" w:hAnsi="Times New Roman" w:cs="Times New Roman"/>
                                <w:b/>
                                <w:i/>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6E042B">
                              <w:rPr>
                                <w:rFonts w:ascii="Times New Roman" w:hAnsi="Times New Roman" w:cs="Times New Roman"/>
                                <w:b/>
                                <w:i/>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Агрызского муниципального района Республики Татарстан</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15pt;margin-top:-35.25pt;width:319.5pt;height:6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QmPAIAAEwEAAAOAAAAZHJzL2Uyb0RvYy54bWysVM2O0zAQviPxDpbvNGlpttuo6WrpUoS0&#10;/EgLD+A4TmPheILtNim3vfMKvAMHDtx4he4bMXaypfxdEDlYM57xNzPfzGRx0dWK7ISxEnRGx6OY&#10;EqE5FFJvMvr2zfrROSXWMV0wBVpkdC8svVg+fLBom1RMoAJVCEMQRNu0bTJaOdekUWR5JWpmR9AI&#10;jcYSTM0cqmYTFYa1iF6raBLHZ1ELpmgMcGEt3l71RroM+GUpuHtVllY4ojKKublwmnDm/oyWC5Zu&#10;DGsqyYc02D9kUTOpMegR6oo5RrZG/gZVS27AQulGHOoIylJyEWrAasbxL9XcVKwRoRYkxzZHmuz/&#10;g+Uvd68NkUVGH8czSjSrsUmHT4fPhy+Hb4evd7d3H8nEs9Q2NkXnmwbdXfcEOux2qNg218DfWaJh&#10;VTG9EZfGQFsJVmCWY/8yOnna41gPkrcvoMBgbOsgAHWlqT2FSApBdOzW/tgh0TnC8XIaJ7OzBE0c&#10;bbM5akkIwdL7142x7pmAmnghowYnIKCz3bV1PhuW3rv4YBaULNZSqaCYTb5ShuwYTss6fAP6T25K&#10;kzaj82SS9AT8FSIO358gaulw7JWsM3p+dGKpp+2pLsJQOiZVL2PKSg88eup6El2Xd0Nfcij2yKiB&#10;frxxHVGowHygpMXRzqh9v2VGUKKea+zKfDyd+l0IyjSZTVAxp5b81MI0R6iMOkp6ceXC/njCNFxi&#10;90oZiPVt7jMZcsWRDXwP6+V34lQPXj9+AsvvAAAA//8DAFBLAwQUAAYACAAAACEAfM7B290AAAAH&#10;AQAADwAAAGRycy9kb3ducmV2LnhtbEyOzU7DMBCE70i8g7VIXFBrQ9q0DXEqhASiN2gruLqxm0TY&#10;62C7aXh7lhMc50czX7kenWWDCbHzKOF2KoAZrL3usJGw3z1NlsBiUqiV9WgkfJsI6+ryolSF9md8&#10;M8M2NYxGMBZKQptSX3Ae69Y4Fae+N0jZ0QenEsnQcB3Umcad5XdC5NypDumhVb15bE39uT05CcvZ&#10;y/ARN9nre50f7SrdLIbnryDl9dX4cA8smTH9leEXn9ChIqaDP6GOzErIqCdhshBzYBTn2Yqcg4T5&#10;TACvSv6fv/oBAAD//wMAUEsBAi0AFAAGAAgAAAAhALaDOJL+AAAA4QEAABMAAAAAAAAAAAAAAAAA&#10;AAAAAFtDb250ZW50X1R5cGVzXS54bWxQSwECLQAUAAYACAAAACEAOP0h/9YAAACUAQAACwAAAAAA&#10;AAAAAAAAAAAvAQAAX3JlbHMvLnJlbHNQSwECLQAUAAYACAAAACEAmP1kJjwCAABMBAAADgAAAAAA&#10;AAAAAAAAAAAuAgAAZHJzL2Uyb0RvYy54bWxQSwECLQAUAAYACAAAACEAfM7B290AAAAHAQAADwAA&#10;AAAAAAAAAAAAAACWBAAAZHJzL2Rvd25yZXYueG1sUEsFBgAAAAAEAAQA8wAAAKAFAAAAAA==&#10;">
                <v:textbox>
                  <w:txbxContent>
                    <w:p w:rsidR="006E042B" w:rsidRPr="006E042B" w:rsidRDefault="006E042B" w:rsidP="006E042B">
                      <w:pPr>
                        <w:spacing w:after="0"/>
                        <w:jc w:val="center"/>
                        <w:rPr>
                          <w:rFonts w:ascii="Times New Roman" w:hAnsi="Times New Roman" w:cs="Times New Roman"/>
                          <w:b/>
                          <w:i/>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6E042B">
                        <w:rPr>
                          <w:rFonts w:ascii="Times New Roman" w:hAnsi="Times New Roman" w:cs="Times New Roman"/>
                          <w:b/>
                          <w:i/>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МБОУ Гимназия № 1 </w:t>
                      </w:r>
                    </w:p>
                    <w:p w:rsidR="007000F4" w:rsidRPr="006E042B" w:rsidRDefault="006E042B" w:rsidP="006E042B">
                      <w:pPr>
                        <w:spacing w:after="0"/>
                        <w:jc w:val="center"/>
                        <w:rPr>
                          <w:rFonts w:ascii="Times New Roman" w:hAnsi="Times New Roman" w:cs="Times New Roman"/>
                          <w:b/>
                          <w:i/>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6E042B">
                        <w:rPr>
                          <w:rFonts w:ascii="Times New Roman" w:hAnsi="Times New Roman" w:cs="Times New Roman"/>
                          <w:b/>
                          <w:i/>
                          <w:caps/>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Агрызского муниципального района Республики Татарстан</w:t>
                      </w:r>
                    </w:p>
                  </w:txbxContent>
                </v:textbox>
              </v:shape>
            </w:pict>
          </mc:Fallback>
        </mc:AlternateContent>
      </w:r>
    </w:p>
    <w:sdt>
      <w:sdtPr>
        <w:id w:val="1483738850"/>
        <w:docPartObj>
          <w:docPartGallery w:val="Cover Pages"/>
          <w:docPartUnique/>
        </w:docPartObj>
      </w:sdtPr>
      <w:sdtEndPr>
        <w:rPr>
          <w:rFonts w:ascii="Times New Roman" w:hAnsi="Times New Roman" w:cs="Times New Roman"/>
        </w:rPr>
      </w:sdtEndPr>
      <w:sdtContent>
        <w:p w:rsidR="008620CC" w:rsidRDefault="008620CC">
          <w:r>
            <w:rPr>
              <w:noProof/>
              <w:lang w:eastAsia="ru-RU"/>
            </w:rPr>
            <mc:AlternateContent>
              <mc:Choice Requires="wps">
                <w:drawing>
                  <wp:anchor distT="0" distB="0" distL="114300" distR="114300" simplePos="0" relativeHeight="251661312" behindDoc="0" locked="0" layoutInCell="0" allowOverlap="1" wp14:anchorId="46AE7B7C" wp14:editId="2EC41CEA">
                    <wp:simplePos x="0" y="0"/>
                    <wp:positionH relativeFrom="page">
                      <wp:posOffset>753110</wp:posOffset>
                    </wp:positionH>
                    <wp:positionV relativeFrom="page">
                      <wp:posOffset>3962400</wp:posOffset>
                    </wp:positionV>
                    <wp:extent cx="4161790" cy="1866900"/>
                    <wp:effectExtent l="0" t="0" r="10160" b="19050"/>
                    <wp:wrapNone/>
                    <wp:docPr id="362"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790" cy="1866900"/>
                            </a:xfrm>
                            <a:prstGeom prst="rect">
                              <a:avLst/>
                            </a:prstGeom>
                            <a:solidFill>
                              <a:schemeClr val="accent1"/>
                            </a:solidFill>
                            <a:ln w="12700">
                              <a:solidFill>
                                <a:schemeClr val="bg1"/>
                              </a:solidFill>
                              <a:miter lim="800000"/>
                              <a:headEnd/>
                              <a:tailEnd/>
                            </a:ln>
                            <a:extLst/>
                          </wps:spPr>
                          <wps:txbx>
                            <w:txbxContent>
                              <w:sdt>
                                <w:sdtPr>
                                  <w:rPr>
                                    <w:rFonts w:asciiTheme="majorHAnsi" w:eastAsiaTheme="majorEastAsia" w:hAnsiTheme="majorHAnsi" w:cstheme="majorBidi"/>
                                    <w:color w:val="FFFFFF" w:themeColor="background1"/>
                                    <w:sz w:val="72"/>
                                    <w:szCs w:val="72"/>
                                  </w:rPr>
                                  <w:alias w:val="Название"/>
                                  <w:id w:val="1934087785"/>
                                  <w:dataBinding w:prefixMappings="xmlns:ns0='http://schemas.openxmlformats.org/package/2006/metadata/core-properties' xmlns:ns1='http://purl.org/dc/elements/1.1/'" w:xpath="/ns0:coreProperties[1]/ns1:title[1]" w:storeItemID="{6C3C8BC8-F283-45AE-878A-BAB7291924A1}"/>
                                  <w:text/>
                                </w:sdtPr>
                                <w:sdtEndPr/>
                                <w:sdtContent>
                                  <w:p w:rsidR="007000F4" w:rsidRDefault="007000F4">
                                    <w:pPr>
                                      <w:pStyle w:val="a6"/>
                                      <w:jc w:val="right"/>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rPr>
                                      <w:t>Что должны знать родители о подростке?</w:t>
                                    </w:r>
                                  </w:p>
                                </w:sdtContent>
                              </w:sdt>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27" style="position:absolute;margin-left:59.3pt;margin-top:312pt;width:327.7pt;height:147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AQtWAIAAHUEAAAOAAAAZHJzL2Uyb0RvYy54bWysVM1uEzEQviPxDpbvZLOhpOkqm6pKKUIq&#10;UKnwAI7Xm7Xw2mbsZBNOSFyReAQeggvip8+weSPG3iRNAQkJkYPl2bG/mfm+zxmfrmpFlgKcNDqn&#10;aa9PidDcFFLPc/rq5cWDESXOM10wZbTI6Vo4ejq5f2/c2EwMTGVUIYAgiHZZY3NaeW+zJHG8EjVz&#10;PWOFxmRpoGYeQ5gnBbAG0WuVDPr9YdIYKCwYLpzDr+ddkk4iflkK7l+UpROeqJxibz6uENdZWJPJ&#10;mGVzYLaSfNsG+4cuaiY1Ft1DnTPPyALkb1C15GCcKX2PmzoxZSm5iDPgNGn/l2muK2ZFnAXJcXZP&#10;k/t/sPz58gqILHL6cDigRLMaRWo/bd5tPrbf25vN+/Zze9N+23xof7Rf2q8kHQbKGusyvHltryAM&#10;7eyl4a8d0WZaMT0XZwCmqQQrsNE0nE/uXAiBw6tk1jwzBdZjC28ie6sS6gCIvJBVFGm9F0msPOH4&#10;8SgdpscnqCXHXDoaDk/6UcaEZbvrFpx/IkxNwiangC6I8Gx56Xxoh2W7I7F9o2RxIZWKQXCemCog&#10;S4aeYZwL7bshcNDDk0qTBjsYHGP9v8HM5n+EqKVH9ytZ53TUD7/Oj4G6x7qI3vRMqm6PXSsdCiET&#10;2zl2THaK+NVsFaWMtUJuZoo18gym8z2+U9xUBt5S0qDnc+reLBgIStRTHbQaDUaj8EpidPToeIAB&#10;3EnNDlNMcwTLKfdASRdMffe4FhbkvMJqaeRGmzPUuJSR/dvOts5Ab0dRtu8wPJ7DOJ66/beY/AQA&#10;AP//AwBQSwMEFAAGAAgAAAAhAK9d7RveAAAACwEAAA8AAABkcnMvZG93bnJldi54bWxMj01Lw0AQ&#10;hu+C/2EZwUuxuykhiTGbIoKCeDFV79vsmASzsyG7beO/d3qyt3mZh/ej2i5uFEecw+BJQ7JWIJBa&#10;bwfqNHx+PN8VIEI0ZM3oCTX8YoBtfX1VmdL6EzV43MVOsAmF0mjoY5xKKUPbozNh7Sck/n372ZnI&#10;cu6knc2Jzd0oN0pl0pmBOKE3Ez712P7sDk5DHr+at1XTu1d6SVT6nuJQrFDr25vl8QFExCX+w3Cu&#10;z9Wh5k57fyAbxMg6KTJGNWSblEcxkefnY6/hPikUyLqSlxvqPwAAAP//AwBQSwECLQAUAAYACAAA&#10;ACEAtoM4kv4AAADhAQAAEwAAAAAAAAAAAAAAAAAAAAAAW0NvbnRlbnRfVHlwZXNdLnhtbFBLAQIt&#10;ABQABgAIAAAAIQA4/SH/1gAAAJQBAAALAAAAAAAAAAAAAAAAAC8BAABfcmVscy8ucmVsc1BLAQIt&#10;ABQABgAIAAAAIQD7KAQtWAIAAHUEAAAOAAAAAAAAAAAAAAAAAC4CAABkcnMvZTJvRG9jLnhtbFBL&#10;AQItABQABgAIAAAAIQCvXe0b3gAAAAsBAAAPAAAAAAAAAAAAAAAAALIEAABkcnMvZG93bnJldi54&#10;bWxQSwUGAAAAAAQABADzAAAAvQUAAAAA&#10;" o:allowincell="f" fillcolor="#4f81bd [3204]" strokecolor="white [3212]" strokeweight="1pt">
                    <v:textbox inset="14.4pt,,14.4pt">
                      <w:txbxContent>
                        <w:sdt>
                          <w:sdtPr>
                            <w:rPr>
                              <w:rFonts w:asciiTheme="majorHAnsi" w:eastAsiaTheme="majorEastAsia" w:hAnsiTheme="majorHAnsi" w:cstheme="majorBidi"/>
                              <w:color w:val="FFFFFF" w:themeColor="background1"/>
                              <w:sz w:val="72"/>
                              <w:szCs w:val="72"/>
                            </w:rPr>
                            <w:alias w:val="Название"/>
                            <w:id w:val="1934087785"/>
                            <w:dataBinding w:prefixMappings="xmlns:ns0='http://schemas.openxmlformats.org/package/2006/metadata/core-properties' xmlns:ns1='http://purl.org/dc/elements/1.1/'" w:xpath="/ns0:coreProperties[1]/ns1:title[1]" w:storeItemID="{6C3C8BC8-F283-45AE-878A-BAB7291924A1}"/>
                            <w:text/>
                          </w:sdtPr>
                          <w:sdtContent>
                            <w:p w:rsidR="007000F4" w:rsidRDefault="007000F4">
                              <w:pPr>
                                <w:pStyle w:val="a6"/>
                                <w:jc w:val="right"/>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rPr>
                                <w:t>Что должны знать родители о подростке?</w:t>
                              </w:r>
                            </w:p>
                          </w:sdtContent>
                        </w:sdt>
                      </w:txbxContent>
                    </v:textbox>
                    <w10:wrap anchorx="page" anchory="page"/>
                  </v:rect>
                </w:pict>
              </mc:Fallback>
            </mc:AlternateContent>
          </w:r>
          <w:r>
            <w:rPr>
              <w:rFonts w:ascii="Times New Roman" w:hAnsi="Times New Roman" w:cs="Times New Roman"/>
              <w:noProof/>
              <w:lang w:eastAsia="ru-RU"/>
            </w:rPr>
            <w:drawing>
              <wp:anchor distT="0" distB="0" distL="114300" distR="114300" simplePos="0" relativeHeight="251662336" behindDoc="0" locked="0" layoutInCell="1" allowOverlap="1" wp14:anchorId="460A0F51" wp14:editId="0AFA7D88">
                <wp:simplePos x="0" y="0"/>
                <wp:positionH relativeFrom="column">
                  <wp:posOffset>-55880</wp:posOffset>
                </wp:positionH>
                <wp:positionV relativeFrom="paragraph">
                  <wp:posOffset>99695</wp:posOffset>
                </wp:positionV>
                <wp:extent cx="4181475" cy="2581275"/>
                <wp:effectExtent l="0" t="0" r="9525" b="9525"/>
                <wp:wrapTopAndBottom/>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spitanie-podrostka1.jpg"/>
                        <pic:cNvPicPr/>
                      </pic:nvPicPr>
                      <pic:blipFill>
                        <a:blip r:embed="rId9">
                          <a:extLst>
                            <a:ext uri="{28A0092B-C50C-407E-A947-70E740481C1C}">
                              <a14:useLocalDpi xmlns:a14="http://schemas.microsoft.com/office/drawing/2010/main" val="0"/>
                            </a:ext>
                          </a:extLst>
                        </a:blip>
                        <a:stretch>
                          <a:fillRect/>
                        </a:stretch>
                      </pic:blipFill>
                      <pic:spPr>
                        <a:xfrm>
                          <a:off x="0" y="0"/>
                          <a:ext cx="4181475" cy="2581275"/>
                        </a:xfrm>
                        <a:prstGeom prst="rect">
                          <a:avLst/>
                        </a:prstGeom>
                      </pic:spPr>
                    </pic:pic>
                  </a:graphicData>
                </a:graphic>
                <wp14:sizeRelH relativeFrom="page">
                  <wp14:pctWidth>0</wp14:pctWidth>
                </wp14:sizeRelH>
                <wp14:sizeRelV relativeFrom="page">
                  <wp14:pctHeight>0</wp14:pctHeight>
                </wp14:sizeRelV>
              </wp:anchor>
            </w:drawing>
          </w:r>
        </w:p>
        <w:p w:rsidR="008620CC" w:rsidRDefault="008620CC" w:rsidP="008620CC"/>
        <w:p w:rsidR="007000F4" w:rsidRDefault="008620CC" w:rsidP="008620CC">
          <w:pPr>
            <w:tabs>
              <w:tab w:val="left" w:pos="5550"/>
            </w:tabs>
            <w:rPr>
              <w:rFonts w:ascii="Times New Roman" w:hAnsi="Times New Roman" w:cs="Times New Roman"/>
            </w:rPr>
          </w:pPr>
          <w:r>
            <w:tab/>
          </w:r>
          <w:bookmarkStart w:id="0" w:name="_GoBack"/>
          <w:r w:rsidR="007000F4">
            <w:rPr>
              <w:noProof/>
              <w:lang w:eastAsia="ru-RU"/>
            </w:rPr>
            <mc:AlternateContent>
              <mc:Choice Requires="wpg">
                <w:drawing>
                  <wp:anchor distT="0" distB="0" distL="114300" distR="114300" simplePos="0" relativeHeight="251659264" behindDoc="0" locked="0" layoutInCell="0" allowOverlap="1" wp14:anchorId="3DDC72E7" wp14:editId="4D30DE3C">
                    <wp:simplePos x="0" y="0"/>
                    <wp:positionH relativeFrom="page">
                      <wp:align>right</wp:align>
                    </wp:positionH>
                    <wp:positionV relativeFrom="page">
                      <wp:align>top</wp:align>
                    </wp:positionV>
                    <wp:extent cx="3108960" cy="10058400"/>
                    <wp:effectExtent l="0" t="0" r="0" b="1905"/>
                    <wp:wrapNone/>
                    <wp:docPr id="363" name="Группа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8960" cy="10058400"/>
                              <a:chOff x="7329" y="0"/>
                              <a:chExt cx="4911" cy="15840"/>
                            </a:xfrm>
                          </wpg:grpSpPr>
                          <wps:wsp>
                            <wps:cNvPr id="365" name="Rectangle 365"/>
                            <wps:cNvSpPr>
                              <a:spLocks noChangeArrowheads="1"/>
                            </wps:cNvSpPr>
                            <wps:spPr bwMode="auto">
                              <a:xfrm>
                                <a:off x="7547" y="0"/>
                                <a:ext cx="4693" cy="15840"/>
                              </a:xfrm>
                              <a:prstGeom prst="rect">
                                <a:avLst/>
                              </a:prstGeom>
                              <a:solidFill>
                                <a:srgbClr val="7030A0"/>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8" name="Rectangle 9"/>
                            <wps:cNvSpPr>
                              <a:spLocks noChangeArrowheads="1"/>
                            </wps:cNvSpPr>
                            <wps:spPr bwMode="auto">
                              <a:xfrm>
                                <a:off x="7329" y="10658"/>
                                <a:ext cx="4889" cy="4462"/>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rsidR="007000F4" w:rsidRDefault="007000F4">
                                  <w:pPr>
                                    <w:pStyle w:val="a6"/>
                                    <w:spacing w:line="360" w:lineRule="auto"/>
                                    <w:rPr>
                                      <w:color w:val="FFFFFF" w:themeColor="background1"/>
                                    </w:rPr>
                                  </w:pPr>
                                </w:p>
                                <w:sdt>
                                  <w:sdtPr>
                                    <w:rPr>
                                      <w:color w:val="FFFFFF" w:themeColor="background1"/>
                                    </w:rPr>
                                    <w:alias w:val="Организация"/>
                                    <w:id w:val="-76683371"/>
                                    <w:showingPlcHdr/>
                                    <w:dataBinding w:prefixMappings="xmlns:ns0='http://schemas.openxmlformats.org/officeDocument/2006/extended-properties'" w:xpath="/ns0:Properties[1]/ns0:Company[1]" w:storeItemID="{6668398D-A668-4E3E-A5EB-62B293D839F1}"/>
                                    <w:text/>
                                  </w:sdtPr>
                                  <w:sdtEndPr/>
                                  <w:sdtContent>
                                    <w:p w:rsidR="007000F4" w:rsidRDefault="007000F4">
                                      <w:pPr>
                                        <w:pStyle w:val="a6"/>
                                        <w:spacing w:line="360" w:lineRule="auto"/>
                                        <w:rPr>
                                          <w:color w:val="FFFFFF" w:themeColor="background1"/>
                                        </w:rPr>
                                      </w:pPr>
                                      <w:r>
                                        <w:rPr>
                                          <w:color w:val="FFFFFF" w:themeColor="background1"/>
                                        </w:rPr>
                                        <w:t xml:space="preserve">     </w:t>
                                      </w:r>
                                    </w:p>
                                  </w:sdtContent>
                                </w:sdt>
                                <w:sdt>
                                  <w:sdtPr>
                                    <w:rPr>
                                      <w:color w:val="FFFFFF" w:themeColor="background1"/>
                                    </w:rPr>
                                    <w:alias w:val="Дата"/>
                                    <w:id w:val="-1673169927"/>
                                    <w:showingPlcHdr/>
                                    <w:dataBinding w:prefixMappings="xmlns:ns0='http://schemas.microsoft.com/office/2006/coverPageProps'" w:xpath="/ns0:CoverPageProperties[1]/ns0:PublishDate[1]" w:storeItemID="{55AF091B-3C7A-41E3-B477-F2FDAA23CFDA}"/>
                                    <w:date>
                                      <w:lid w:val="ru-RU"/>
                                      <w:storeMappedDataAs w:val="dateTime"/>
                                      <w:calendar w:val="gregorian"/>
                                    </w:date>
                                  </w:sdtPr>
                                  <w:sdtEndPr/>
                                  <w:sdtContent>
                                    <w:p w:rsidR="007000F4" w:rsidRDefault="007000F4">
                                      <w:pPr>
                                        <w:pStyle w:val="a6"/>
                                        <w:spacing w:line="360" w:lineRule="auto"/>
                                        <w:rPr>
                                          <w:color w:val="FFFFFF" w:themeColor="background1"/>
                                        </w:rPr>
                                      </w:pPr>
                                      <w:r>
                                        <w:rPr>
                                          <w:color w:val="FFFFFF" w:themeColor="background1"/>
                                        </w:rPr>
                                        <w:t xml:space="preserve">     </w:t>
                                      </w:r>
                                    </w:p>
                                  </w:sdtContent>
                                </w:sdt>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100000</wp14:pctHeight>
                    </wp14:sizeRelV>
                  </wp:anchor>
                </w:drawing>
              </mc:Choice>
              <mc:Fallback>
                <w:pict>
                  <v:group id="Группа 14" o:spid="_x0000_s1028" style="position:absolute;margin-left:193.6pt;margin-top:0;width:244.8pt;height:11in;z-index:251659264;mso-height-percent:1000;mso-position-horizontal:right;mso-position-horizontal-relative:page;mso-position-vertical:top;mso-position-vertical-relative:page;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jfQKAQAALALAAAOAAAAZHJzL2Uyb0RvYy54bWzMVttu3DYQfS/QfyD0Lq8u1BWWg/VejAJu&#10;G9Qt+syVuJJQSVRJrrVOUaBAP6E/0j/oLyR/1CEp7cpOghpxEFQLaDkiOZo5M+eIl6+ObYPuKRc1&#10;6zLLvXAsRLucFXVXZtZPP27t2EJCkq4gDetoZj1QYb26+vqry6FPqccq1hSUI3DSiXToM6uSsk8X&#10;C5FXtCXigvW0g8k94y2RYPJyUXAygPe2WXiOEy4Gxoues5wKAU/XZtK60v73e5rL7/d7QSVqMgti&#10;k/rO9X2n7ourS5KWnPRVnY9hkE+IoiV1By89uVoTSdCB1++5auucM8H28iJn7YLt93VOdQ6Qjes8&#10;yeaGs0OvcynToexPMAG0T3D6ZLf5d/evOaqLzPJD30IdaaFIb/9698e7P9/+A7+/kYsVSENfprD2&#10;hvd3/WtuMoXhLct/ETC9eDqv7NIsRrvhW1aAW3KQTIN03PNWuYD00VHX4uFUC3qUKIeHvuvESQgl&#10;y2HOdZwgxs5YrryCmqqNke8lFjrvzavNuBsnrjtuVRtVBguSmvfqWMfYVGLQeOKMrXgZtncV6aku&#10;mVB4nbANJmx/gJYkXdlQ5IeBQVavnGAVBlPUsVUF6+iSczZUlBQQmKvzUBGDa7NBGQIq8p8gRwGO&#10;5lhNOOMwgbprkN9DiqQ9F/KGshapQWZxCF5XkNzfCmlAnZaoggrW1MW2bhpt8HK3aji6J8C9yPGd&#10;5VSHR8sgEPClNqiQNGd+S1wPO9deYm/DOLLxFgd2Ejmx7bjJNTQFTvB6+7sKxMVpVRcF7W7rjk78&#10;dfHzajgqiWGeZjAaMisJvEDn+ChKMU9mHavf2FSPlrW1BDlr6jazYkddahFJVf02XaHHktSNGS8e&#10;h69bFDCY/jUq0KymwKZTd6x4gGJzBsUAboDwwqBi/I2FBhCxzBK/HginFmq+6aBhEhdD8yOpDRxE&#10;Hhh8PrObz5AuB1eZJS1khitplPLQ87qs4E2uBqZjS2DyvtYNoOIzUWkV0GT6YqyCj4tRrDOrki/J&#10;qUl/XCcMdD+YJlb6heMYtEnxCuPQG3tlEr6JM8+kVccUp3T3fJAtTrKJNzG2sRdubOys1/Zyu8J2&#10;uHWjYO2vV6u1+5gtyt3L2aJJ/lHGb/Vl1KLpK2J0QLNiYo7hlO73GYtmtDBSAsqtafF/UQjXi4DY&#10;z8reSOQsOZJ+HomYY7HcBk6E/diOosC3sb9x7Ot4u7KXKzcMo8316nrzpP4bfTISn6cFqHY2ajg7&#10;gADeVcWAilp9MQI/jj0LDFASBZuSRESaEg6LueSgRkz+XMtKfzaVpGlUP6q1J+9GI88vnvXMmNuk&#10;otP/h9RUHndHffbR/Dwr2bP1FT7hkTqjGIF1Yy+OTwo7WUZiJ2vS2N3LNVafY+BYqDMcj7Dq3Dm3&#10;YTw/aF/9CwAA//8DAFBLAwQUAAYACAAAACEAG30nzd4AAAAGAQAADwAAAGRycy9kb3ducmV2Lnht&#10;bEyPwU7DMBBE70j8g7VI3KgDKlUS4lQVUrlAqVrgwM2NlyTCXkex06R8PQsXuIy0mtHM22I5OSuO&#10;2IfWk4LrWQICqfKmpVrB68v6KgURoiajrSdUcMIAy/L8rNC58SPt8LiPteASCrlW0MTY5VKGqkGn&#10;w8x3SOx9+N7pyGdfS9PrkcudlTdJspBOt8QLje7wvsHqcz84BVauzcqdHt/H5+0uyx6GzdPb10ap&#10;y4tpdQci4hT/wvCDz+hQMtPBD2SCsAr4kfir7M3TbAHiwKHbdJ6ALAv5H7/8BgAA//8DAFBLAQIt&#10;ABQABgAIAAAAIQC2gziS/gAAAOEBAAATAAAAAAAAAAAAAAAAAAAAAABbQ29udGVudF9UeXBlc10u&#10;eG1sUEsBAi0AFAAGAAgAAAAhADj9If/WAAAAlAEAAAsAAAAAAAAAAAAAAAAALwEAAF9yZWxzLy5y&#10;ZWxzUEsBAi0AFAAGAAgAAAAhAElmN9AoBAAAsAsAAA4AAAAAAAAAAAAAAAAALgIAAGRycy9lMm9E&#10;b2MueG1sUEsBAi0AFAAGAAgAAAAhABt9J83eAAAABgEAAA8AAAAAAAAAAAAAAAAAggYAAGRycy9k&#10;b3ducmV2LnhtbFBLBQYAAAAABAAEAPMAAACNBwAAAAA=&#10;" o:allowincell="f">
                    <v:rect id="Rectangle 365" o:spid="_x0000_s1029" style="position:absolute;left:7547;width:4693;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kKAMYA&#10;AADcAAAADwAAAGRycy9kb3ducmV2LnhtbESPQWvCQBSE74X+h+UVvOmmlkqJboKkFXIq1Ubw+Mw+&#10;k2j2bciuGvvruwWhx2FmvmEW6WBacaHeNZYVPE8iEMSl1Q1XCorv1fgNhPPIGlvLpOBGDtLk8WGB&#10;sbZXXtNl4ysRIOxiVFB738VSurImg25iO+LgHWxv0AfZV1L3eA1w08ppFM2kwYbDQo0dZTWVp83Z&#10;KPjJ5HbljtmtK2w+3X98fuXvu0qp0dOwnIPwNPj/8L2dawUvs1f4OxOOgE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BkKAMYAAADcAAAADwAAAAAAAAAAAAAAAACYAgAAZHJz&#10;L2Rvd25yZXYueG1sUEsFBgAAAAAEAAQA9QAAAIsDAAAAAA==&#10;" fillcolor="#7030a0" stroked="f" strokecolor="#d8d8d8"/>
                    <v:rect id="Rectangle 9" o:spid="_x0000_s1030" style="position:absolute;left:7329;top:10658;width:4889;height:446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JacEA&#10;AADcAAAADwAAAGRycy9kb3ducmV2LnhtbERPW2vCMBR+F/wP4Qi+aTpl4qpRRBG2gYiXvR+aY1vX&#10;nMQmq92/Nw+Cjx/ffb5sTSUaqn1pWcHbMAFBnFldcq7gfNoOpiB8QNZYWSYF/+Rhueh25phqe+cD&#10;NceQixjCPkUFRQguldJnBRn0Q+uII3extcEQYZ1LXeM9hptKjpJkIg2WHBsKdLQuKPs9/hkFcte4&#10;n+31Izkf3Gb/5b6vt3fcKNXvtasZiEBteImf7k+tYDyJa+OZeAT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SWnBAAAA3AAAAA8AAAAAAAAAAAAAAAAAmAIAAGRycy9kb3du&#10;cmV2LnhtbFBLBQYAAAAABAAEAPUAAACGAwAAAAA=&#10;" filled="f" stroked="f" strokecolor="white" strokeweight="1pt">
                      <v:fill opacity="52428f"/>
                      <v:shadow color="#d8d8d8" offset="3pt,3pt"/>
                      <v:textbox inset="28.8pt,14.4pt,14.4pt,14.4pt">
                        <w:txbxContent>
                          <w:p w:rsidR="007000F4" w:rsidRDefault="007000F4">
                            <w:pPr>
                              <w:pStyle w:val="a6"/>
                              <w:spacing w:line="360" w:lineRule="auto"/>
                              <w:rPr>
                                <w:color w:val="FFFFFF" w:themeColor="background1"/>
                              </w:rPr>
                            </w:pPr>
                          </w:p>
                          <w:sdt>
                            <w:sdtPr>
                              <w:rPr>
                                <w:color w:val="FFFFFF" w:themeColor="background1"/>
                              </w:rPr>
                              <w:alias w:val="Организация"/>
                              <w:id w:val="-76683371"/>
                              <w:showingPlcHdr/>
                              <w:dataBinding w:prefixMappings="xmlns:ns0='http://schemas.openxmlformats.org/officeDocument/2006/extended-properties'" w:xpath="/ns0:Properties[1]/ns0:Company[1]" w:storeItemID="{6668398D-A668-4E3E-A5EB-62B293D839F1}"/>
                              <w:text/>
                            </w:sdtPr>
                            <w:sdtEndPr/>
                            <w:sdtContent>
                              <w:p w:rsidR="007000F4" w:rsidRDefault="007000F4">
                                <w:pPr>
                                  <w:pStyle w:val="a6"/>
                                  <w:spacing w:line="360" w:lineRule="auto"/>
                                  <w:rPr>
                                    <w:color w:val="FFFFFF" w:themeColor="background1"/>
                                  </w:rPr>
                                </w:pPr>
                                <w:r>
                                  <w:rPr>
                                    <w:color w:val="FFFFFF" w:themeColor="background1"/>
                                  </w:rPr>
                                  <w:t xml:space="preserve">     </w:t>
                                </w:r>
                              </w:p>
                            </w:sdtContent>
                          </w:sdt>
                          <w:sdt>
                            <w:sdtPr>
                              <w:rPr>
                                <w:color w:val="FFFFFF" w:themeColor="background1"/>
                              </w:rPr>
                              <w:alias w:val="Дата"/>
                              <w:id w:val="-1673169927"/>
                              <w:showingPlcHdr/>
                              <w:dataBinding w:prefixMappings="xmlns:ns0='http://schemas.microsoft.com/office/2006/coverPageProps'" w:xpath="/ns0:CoverPageProperties[1]/ns0:PublishDate[1]" w:storeItemID="{55AF091B-3C7A-41E3-B477-F2FDAA23CFDA}"/>
                              <w:date>
                                <w:lid w:val="ru-RU"/>
                                <w:storeMappedDataAs w:val="dateTime"/>
                                <w:calendar w:val="gregorian"/>
                              </w:date>
                            </w:sdtPr>
                            <w:sdtEndPr/>
                            <w:sdtContent>
                              <w:p w:rsidR="007000F4" w:rsidRDefault="007000F4">
                                <w:pPr>
                                  <w:pStyle w:val="a6"/>
                                  <w:spacing w:line="360" w:lineRule="auto"/>
                                  <w:rPr>
                                    <w:color w:val="FFFFFF" w:themeColor="background1"/>
                                  </w:rPr>
                                </w:pPr>
                                <w:r>
                                  <w:rPr>
                                    <w:color w:val="FFFFFF" w:themeColor="background1"/>
                                  </w:rPr>
                                  <w:t xml:space="preserve">     </w:t>
                                </w:r>
                              </w:p>
                            </w:sdtContent>
                          </w:sdt>
                        </w:txbxContent>
                      </v:textbox>
                    </v:rect>
                    <w10:wrap anchorx="page" anchory="page"/>
                  </v:group>
                </w:pict>
              </mc:Fallback>
            </mc:AlternateContent>
          </w:r>
          <w:bookmarkEnd w:id="0"/>
          <w:r w:rsidR="007000F4">
            <w:rPr>
              <w:rFonts w:ascii="Times New Roman" w:hAnsi="Times New Roman" w:cs="Times New Roman"/>
            </w:rPr>
            <w:br w:type="page"/>
          </w:r>
        </w:p>
      </w:sdtContent>
    </w:sdt>
    <w:p w:rsidR="003C7304" w:rsidRPr="00245F5E" w:rsidRDefault="003C7304" w:rsidP="00245F5E">
      <w:pPr>
        <w:spacing w:after="120"/>
        <w:jc w:val="both"/>
        <w:rPr>
          <w:rFonts w:ascii="Times New Roman" w:hAnsi="Times New Roman" w:cs="Times New Roman"/>
          <w:u w:val="single"/>
        </w:rPr>
      </w:pPr>
      <w:r w:rsidRPr="00245F5E">
        <w:rPr>
          <w:rFonts w:ascii="Times New Roman" w:hAnsi="Times New Roman" w:cs="Times New Roman"/>
        </w:rPr>
        <w:lastRenderedPageBreak/>
        <w:t>Переходный возраст — нелегкий период,  как для самих подростков, так и для их родителей.</w:t>
      </w:r>
      <w:r w:rsidRPr="00245F5E">
        <w:rPr>
          <w:rFonts w:ascii="Times New Roman" w:hAnsi="Times New Roman" w:cs="Times New Roman"/>
          <w:u w:val="single"/>
        </w:rPr>
        <w:t> </w:t>
      </w:r>
    </w:p>
    <w:p w:rsidR="003C7304" w:rsidRPr="00245F5E" w:rsidRDefault="003C7304" w:rsidP="00245F5E">
      <w:pPr>
        <w:spacing w:after="120"/>
        <w:jc w:val="both"/>
        <w:rPr>
          <w:rFonts w:ascii="Times New Roman" w:hAnsi="Times New Roman" w:cs="Times New Roman"/>
        </w:rPr>
      </w:pPr>
      <w:r w:rsidRPr="00245F5E">
        <w:rPr>
          <w:rFonts w:ascii="Times New Roman" w:hAnsi="Times New Roman" w:cs="Times New Roman"/>
        </w:rPr>
        <w:t xml:space="preserve">«Моего послушного и покладистого ребенка как будто подменили», — обычно жалуются родители подростков. Как выстраивать отношения с «колючими» тинэйджерами? Что должны знать и помнить их родители? </w:t>
      </w:r>
    </w:p>
    <w:p w:rsidR="003C7304" w:rsidRPr="00245F5E" w:rsidRDefault="001C0839" w:rsidP="00245F5E">
      <w:pPr>
        <w:spacing w:after="120"/>
        <w:jc w:val="both"/>
        <w:rPr>
          <w:rFonts w:ascii="Times New Roman" w:hAnsi="Times New Roman" w:cs="Times New Roman"/>
          <w:b/>
          <w:i/>
        </w:rPr>
      </w:pPr>
      <w:r w:rsidRPr="00245F5E">
        <w:rPr>
          <w:rFonts w:ascii="Times New Roman" w:hAnsi="Times New Roman" w:cs="Times New Roman"/>
        </w:rPr>
        <w:t>Дорогие родители! Р</w:t>
      </w:r>
      <w:r w:rsidR="003C7304" w:rsidRPr="00245F5E">
        <w:rPr>
          <w:rFonts w:ascii="Times New Roman" w:hAnsi="Times New Roman" w:cs="Times New Roman"/>
        </w:rPr>
        <w:t xml:space="preserve">адуйтесь, ведь ваш ребенок переходит на новый этап своего развития под названием «подростковый возраст», который продлится не один год. Радуйтесь, что у него есть силы отстаивать свою независимость, свои интересы и взгляды на свою молодую неопытную, но совсем отличающуюся </w:t>
      </w:r>
      <w:proofErr w:type="gramStart"/>
      <w:r w:rsidR="003C7304" w:rsidRPr="00245F5E">
        <w:rPr>
          <w:rFonts w:ascii="Times New Roman" w:hAnsi="Times New Roman" w:cs="Times New Roman"/>
        </w:rPr>
        <w:t>от</w:t>
      </w:r>
      <w:proofErr w:type="gramEnd"/>
      <w:r w:rsidR="003C7304" w:rsidRPr="00245F5E">
        <w:rPr>
          <w:rFonts w:ascii="Times New Roman" w:hAnsi="Times New Roman" w:cs="Times New Roman"/>
        </w:rPr>
        <w:t xml:space="preserve"> родительской, жизнь. Одна из основных функций переходного возраста — это процесс отделения подростка от родителей, который, как вы понимаете, не может проходить гладко.  Родители должны помнить, что любить — это значит  </w:t>
      </w:r>
      <w:r w:rsidR="003C7304" w:rsidRPr="00245F5E">
        <w:rPr>
          <w:rFonts w:ascii="Times New Roman" w:hAnsi="Times New Roman" w:cs="Times New Roman"/>
          <w:b/>
          <w:i/>
        </w:rPr>
        <w:t>не критиковать,</w:t>
      </w:r>
      <w:r w:rsidR="00173290" w:rsidRPr="00245F5E">
        <w:rPr>
          <w:rFonts w:ascii="Times New Roman" w:hAnsi="Times New Roman" w:cs="Times New Roman"/>
          <w:b/>
          <w:i/>
        </w:rPr>
        <w:t xml:space="preserve"> </w:t>
      </w:r>
      <w:r w:rsidR="003C7304" w:rsidRPr="00245F5E">
        <w:rPr>
          <w:rFonts w:ascii="Times New Roman" w:hAnsi="Times New Roman" w:cs="Times New Roman"/>
          <w:b/>
          <w:i/>
        </w:rPr>
        <w:t xml:space="preserve">не исправлять, не учить, не подчинять себе… </w:t>
      </w:r>
      <w:r w:rsidR="003C7304" w:rsidRPr="00245F5E">
        <w:rPr>
          <w:rFonts w:ascii="Times New Roman" w:hAnsi="Times New Roman" w:cs="Times New Roman"/>
        </w:rPr>
        <w:t>и много других</w:t>
      </w:r>
      <w:r w:rsidR="003C7304" w:rsidRPr="00245F5E">
        <w:rPr>
          <w:rFonts w:ascii="Times New Roman" w:hAnsi="Times New Roman" w:cs="Times New Roman"/>
          <w:b/>
          <w:i/>
        </w:rPr>
        <w:t> НЕ.</w:t>
      </w:r>
      <w:r w:rsidR="003C7304" w:rsidRPr="00245F5E">
        <w:rPr>
          <w:rFonts w:ascii="Times New Roman" w:hAnsi="Times New Roman" w:cs="Times New Roman"/>
        </w:rPr>
        <w:t xml:space="preserve"> </w:t>
      </w:r>
    </w:p>
    <w:p w:rsidR="003C7304" w:rsidRDefault="003C7304" w:rsidP="00245F5E">
      <w:pPr>
        <w:spacing w:after="120"/>
        <w:jc w:val="both"/>
        <w:rPr>
          <w:rFonts w:ascii="Times New Roman" w:hAnsi="Times New Roman" w:cs="Times New Roman"/>
        </w:rPr>
      </w:pPr>
      <w:r w:rsidRPr="00245F5E">
        <w:rPr>
          <w:rFonts w:ascii="Times New Roman" w:hAnsi="Times New Roman" w:cs="Times New Roman"/>
        </w:rPr>
        <w:t xml:space="preserve">Любовь — это поддержка, которая особенно нужна подросткам, это понимание и принятие своих «взрослых детей» </w:t>
      </w:r>
      <w:proofErr w:type="gramStart"/>
      <w:r w:rsidRPr="00245F5E">
        <w:rPr>
          <w:rFonts w:ascii="Times New Roman" w:hAnsi="Times New Roman" w:cs="Times New Roman"/>
        </w:rPr>
        <w:t>такими</w:t>
      </w:r>
      <w:proofErr w:type="gramEnd"/>
      <w:r w:rsidRPr="00245F5E">
        <w:rPr>
          <w:rFonts w:ascii="Times New Roman" w:hAnsi="Times New Roman" w:cs="Times New Roman"/>
        </w:rPr>
        <w:t xml:space="preserve">, какие они есть, — часто экспериментирующими, нередко дерзкими, а иногда бросающими вызов своей   самостоятельной, сложной жизни, находящимися в поиске своей Истинности. </w:t>
      </w:r>
    </w:p>
    <w:p w:rsidR="00245F5E" w:rsidRDefault="00245F5E" w:rsidP="00245F5E">
      <w:pPr>
        <w:spacing w:after="120"/>
        <w:jc w:val="center"/>
        <w:rPr>
          <w:rFonts w:ascii="Times New Roman" w:hAnsi="Times New Roman" w:cs="Times New Roman"/>
          <w:b/>
          <w:i/>
        </w:rPr>
      </w:pPr>
      <w:r>
        <w:rPr>
          <w:rFonts w:ascii="Times New Roman" w:hAnsi="Times New Roman" w:cs="Times New Roman"/>
          <w:noProof/>
          <w:lang w:eastAsia="ru-RU"/>
        </w:rPr>
        <w:lastRenderedPageBreak/>
        <w:drawing>
          <wp:inline distT="0" distB="0" distL="0" distR="0" wp14:anchorId="182A681D" wp14:editId="2DE8E086">
            <wp:extent cx="2466975" cy="170121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_w240zc0.jpg"/>
                    <pic:cNvPicPr/>
                  </pic:nvPicPr>
                  <pic:blipFill>
                    <a:blip r:embed="rId10">
                      <a:extLst>
                        <a:ext uri="{28A0092B-C50C-407E-A947-70E740481C1C}">
                          <a14:useLocalDpi xmlns:a14="http://schemas.microsoft.com/office/drawing/2010/main" val="0"/>
                        </a:ext>
                      </a:extLst>
                    </a:blip>
                    <a:stretch>
                      <a:fillRect/>
                    </a:stretch>
                  </pic:blipFill>
                  <pic:spPr>
                    <a:xfrm>
                      <a:off x="0" y="0"/>
                      <a:ext cx="2487082" cy="1715083"/>
                    </a:xfrm>
                    <a:prstGeom prst="rect">
                      <a:avLst/>
                    </a:prstGeom>
                  </pic:spPr>
                </pic:pic>
              </a:graphicData>
            </a:graphic>
          </wp:inline>
        </w:drawing>
      </w:r>
    </w:p>
    <w:p w:rsidR="003C7304" w:rsidRPr="00245F5E" w:rsidRDefault="003C7304" w:rsidP="00245F5E">
      <w:pPr>
        <w:spacing w:after="120"/>
        <w:jc w:val="right"/>
        <w:rPr>
          <w:rFonts w:ascii="Times New Roman" w:hAnsi="Times New Roman" w:cs="Times New Roman"/>
        </w:rPr>
      </w:pPr>
      <w:r w:rsidRPr="00245F5E">
        <w:rPr>
          <w:rFonts w:ascii="Times New Roman" w:hAnsi="Times New Roman" w:cs="Times New Roman"/>
          <w:b/>
          <w:i/>
        </w:rPr>
        <w:t xml:space="preserve">«Ребенок нуждается в вашей любви больше всего именно тогда, когда он меньше всего ее заслуживает» - </w:t>
      </w:r>
      <w:proofErr w:type="spellStart"/>
      <w:r w:rsidRPr="00245F5E">
        <w:rPr>
          <w:rFonts w:ascii="Times New Roman" w:hAnsi="Times New Roman" w:cs="Times New Roman"/>
          <w:b/>
          <w:i/>
        </w:rPr>
        <w:t>Эрма</w:t>
      </w:r>
      <w:proofErr w:type="spellEnd"/>
      <w:r w:rsidRPr="00245F5E">
        <w:rPr>
          <w:rFonts w:ascii="Times New Roman" w:hAnsi="Times New Roman" w:cs="Times New Roman"/>
          <w:b/>
          <w:i/>
        </w:rPr>
        <w:t xml:space="preserve"> </w:t>
      </w:r>
      <w:proofErr w:type="spellStart"/>
      <w:r w:rsidRPr="00245F5E">
        <w:rPr>
          <w:rFonts w:ascii="Times New Roman" w:hAnsi="Times New Roman" w:cs="Times New Roman"/>
          <w:b/>
          <w:i/>
        </w:rPr>
        <w:t>Бомбек</w:t>
      </w:r>
      <w:proofErr w:type="spellEnd"/>
      <w:r w:rsidRPr="00245F5E">
        <w:rPr>
          <w:rFonts w:ascii="Times New Roman" w:hAnsi="Times New Roman" w:cs="Times New Roman"/>
          <w:b/>
          <w:i/>
        </w:rPr>
        <w:t>, писатель, журналист.</w:t>
      </w:r>
    </w:p>
    <w:p w:rsidR="003C7304" w:rsidRPr="00245F5E" w:rsidRDefault="003C7304" w:rsidP="00245F5E">
      <w:pPr>
        <w:spacing w:after="120"/>
        <w:jc w:val="both"/>
        <w:rPr>
          <w:rFonts w:ascii="Times New Roman" w:hAnsi="Times New Roman" w:cs="Times New Roman"/>
        </w:rPr>
      </w:pPr>
      <w:r w:rsidRPr="00245F5E">
        <w:rPr>
          <w:rFonts w:ascii="Times New Roman" w:hAnsi="Times New Roman" w:cs="Times New Roman"/>
        </w:rPr>
        <w:t xml:space="preserve">Многие родители подростков хватаются обеими руками за голову, когда их дети входят в этот непростой этап жизни. Давайте выясним, что же это за «дракон» под названием «подросток». </w:t>
      </w:r>
    </w:p>
    <w:p w:rsidR="003C7304" w:rsidRPr="00245F5E" w:rsidRDefault="003C7304" w:rsidP="00245F5E">
      <w:pPr>
        <w:spacing w:after="120"/>
        <w:jc w:val="both"/>
        <w:rPr>
          <w:rFonts w:ascii="Times New Roman" w:hAnsi="Times New Roman" w:cs="Times New Roman"/>
        </w:rPr>
      </w:pPr>
      <w:r w:rsidRPr="00245F5E">
        <w:rPr>
          <w:rFonts w:ascii="Times New Roman" w:hAnsi="Times New Roman" w:cs="Times New Roman"/>
        </w:rPr>
        <w:t xml:space="preserve">Подростковый возраст — это период, когда формируется личность человека, идет подготовка к взрослой жизни. Перед каждым взрослеющим ребенком стоят важные возрастные задачи, которые он способен более или менее </w:t>
      </w:r>
    </w:p>
    <w:p w:rsidR="00BF531B" w:rsidRPr="00245F5E" w:rsidRDefault="003C7304" w:rsidP="00245F5E">
      <w:pPr>
        <w:spacing w:after="120"/>
        <w:jc w:val="both"/>
        <w:rPr>
          <w:rFonts w:ascii="Times New Roman" w:hAnsi="Times New Roman" w:cs="Times New Roman"/>
        </w:rPr>
      </w:pPr>
      <w:r w:rsidRPr="00245F5E">
        <w:rPr>
          <w:rFonts w:ascii="Times New Roman" w:hAnsi="Times New Roman" w:cs="Times New Roman"/>
        </w:rPr>
        <w:t>успешно решать, не зависимо от того, подозревает он об их существовании или нет.</w:t>
      </w:r>
    </w:p>
    <w:p w:rsidR="003C7304" w:rsidRPr="00245F5E" w:rsidRDefault="003C7304" w:rsidP="00245F5E">
      <w:pPr>
        <w:spacing w:after="120"/>
        <w:jc w:val="both"/>
        <w:rPr>
          <w:rFonts w:ascii="Times New Roman" w:hAnsi="Times New Roman" w:cs="Times New Roman"/>
        </w:rPr>
      </w:pPr>
      <w:r w:rsidRPr="00245F5E">
        <w:rPr>
          <w:rFonts w:ascii="Times New Roman" w:hAnsi="Times New Roman" w:cs="Times New Roman"/>
        </w:rPr>
        <w:t xml:space="preserve">Чтобы эти задания решались успешно, подростку просто необходима грамотная помощь, которая заключается не только в знании особенностей </w:t>
      </w:r>
    </w:p>
    <w:p w:rsidR="003C7304" w:rsidRPr="00245F5E" w:rsidRDefault="003C7304" w:rsidP="00245F5E">
      <w:pPr>
        <w:spacing w:after="120"/>
        <w:jc w:val="both"/>
        <w:rPr>
          <w:rFonts w:ascii="Times New Roman" w:hAnsi="Times New Roman" w:cs="Times New Roman"/>
        </w:rPr>
      </w:pPr>
      <w:r w:rsidRPr="00245F5E">
        <w:rPr>
          <w:rFonts w:ascii="Times New Roman" w:hAnsi="Times New Roman" w:cs="Times New Roman"/>
        </w:rPr>
        <w:lastRenderedPageBreak/>
        <w:t xml:space="preserve">переходного возраста и этих задачах, но и в умении оказывать помощь с терпением, душевной теплотой и в интересной, приемлемой для него форме. </w:t>
      </w:r>
    </w:p>
    <w:p w:rsidR="003C7304" w:rsidRPr="00245F5E" w:rsidRDefault="003C7304" w:rsidP="00245F5E">
      <w:pPr>
        <w:spacing w:after="120"/>
        <w:jc w:val="both"/>
        <w:rPr>
          <w:rFonts w:ascii="Times New Roman" w:hAnsi="Times New Roman" w:cs="Times New Roman"/>
        </w:rPr>
      </w:pPr>
      <w:r w:rsidRPr="00245F5E">
        <w:rPr>
          <w:rFonts w:ascii="Times New Roman" w:hAnsi="Times New Roman" w:cs="Times New Roman"/>
        </w:rPr>
        <w:t xml:space="preserve">Подросток  —  существо чаще всего невыносимое. </w:t>
      </w:r>
      <w:proofErr w:type="gramStart"/>
      <w:r w:rsidRPr="00245F5E">
        <w:rPr>
          <w:rFonts w:ascii="Times New Roman" w:hAnsi="Times New Roman" w:cs="Times New Roman"/>
        </w:rPr>
        <w:t>Причем невыносимое,  не только для окружающих, но и для себя самого.</w:t>
      </w:r>
      <w:proofErr w:type="gramEnd"/>
      <w:r w:rsidRPr="00245F5E">
        <w:rPr>
          <w:rFonts w:ascii="Times New Roman" w:hAnsi="Times New Roman" w:cs="Times New Roman"/>
        </w:rPr>
        <w:t> </w:t>
      </w:r>
      <w:proofErr w:type="gramStart"/>
      <w:r w:rsidRPr="00245F5E">
        <w:rPr>
          <w:rFonts w:ascii="Times New Roman" w:hAnsi="Times New Roman" w:cs="Times New Roman"/>
        </w:rPr>
        <w:t>Не даром</w:t>
      </w:r>
      <w:proofErr w:type="gramEnd"/>
      <w:r w:rsidRPr="00245F5E">
        <w:rPr>
          <w:rFonts w:ascii="Times New Roman" w:hAnsi="Times New Roman" w:cs="Times New Roman"/>
        </w:rPr>
        <w:t xml:space="preserve"> в психологии этот период получил название «кризис подросткового возраста». Кризис значит, что нечто старое должно уйти, а что-то новое — появиться. Тинэйджер переживает трудности этих изменений для того, чтобы выполнить целый ряд психологических задач, которые очень важны для всей его последующей жизни, а именно:</w:t>
      </w:r>
    </w:p>
    <w:p w:rsidR="003C7304" w:rsidRPr="00245F5E" w:rsidRDefault="003C7304" w:rsidP="00245F5E">
      <w:pPr>
        <w:pStyle w:val="a3"/>
        <w:numPr>
          <w:ilvl w:val="0"/>
          <w:numId w:val="1"/>
        </w:numPr>
        <w:spacing w:after="120"/>
        <w:jc w:val="both"/>
        <w:rPr>
          <w:rFonts w:ascii="Times New Roman" w:hAnsi="Times New Roman" w:cs="Times New Roman"/>
        </w:rPr>
      </w:pPr>
      <w:r w:rsidRPr="00245F5E">
        <w:rPr>
          <w:rFonts w:ascii="Times New Roman" w:hAnsi="Times New Roman" w:cs="Times New Roman"/>
        </w:rPr>
        <w:t xml:space="preserve">Отделение от родителей. Взросление возможно только посредством проявления собственной автономии. </w:t>
      </w:r>
      <w:proofErr w:type="gramStart"/>
      <w:r w:rsidRPr="00245F5E">
        <w:rPr>
          <w:rFonts w:ascii="Times New Roman" w:hAnsi="Times New Roman" w:cs="Times New Roman"/>
        </w:rPr>
        <w:t>Автономный</w:t>
      </w:r>
      <w:proofErr w:type="gramEnd"/>
      <w:r w:rsidRPr="00245F5E">
        <w:rPr>
          <w:rFonts w:ascii="Times New Roman" w:hAnsi="Times New Roman" w:cs="Times New Roman"/>
        </w:rPr>
        <w:t xml:space="preserve"> —  умеющий принимать собственные решения и при этом несущий за них ответственность, способный опираться на себя. Отделение идет через отвержение всего того, что предлагают и насаждают, и поиск собственных решений и смыслов (даже если позже окажется, что они очень схожи с теми, которые советуют ему родители).</w:t>
      </w:r>
    </w:p>
    <w:p w:rsidR="003C7304" w:rsidRPr="00245F5E" w:rsidRDefault="003C7304" w:rsidP="00245F5E">
      <w:pPr>
        <w:pStyle w:val="a3"/>
        <w:numPr>
          <w:ilvl w:val="0"/>
          <w:numId w:val="1"/>
        </w:numPr>
        <w:spacing w:after="120"/>
        <w:jc w:val="both"/>
        <w:rPr>
          <w:rFonts w:ascii="Times New Roman" w:hAnsi="Times New Roman" w:cs="Times New Roman"/>
        </w:rPr>
      </w:pPr>
      <w:r w:rsidRPr="00245F5E">
        <w:rPr>
          <w:rFonts w:ascii="Times New Roman" w:hAnsi="Times New Roman" w:cs="Times New Roman"/>
        </w:rPr>
        <w:t>Обнаружение себя и своего пола.  Подростку необходимо понять, кто он такой, что за человек. Что он может в этой жизни, а что — не совсем. Что получается у него лучше, чем у других, а что — немного хуже. В чем он уникален и неповторим. Какой он как будущий мужчина (женщина). Что есть мужское (женское) в каждом из нас.</w:t>
      </w:r>
    </w:p>
    <w:p w:rsidR="00A32177" w:rsidRDefault="003C7304" w:rsidP="00245F5E">
      <w:pPr>
        <w:pStyle w:val="a3"/>
        <w:numPr>
          <w:ilvl w:val="0"/>
          <w:numId w:val="1"/>
        </w:numPr>
        <w:spacing w:after="120"/>
        <w:jc w:val="both"/>
        <w:rPr>
          <w:rFonts w:ascii="Times New Roman" w:hAnsi="Times New Roman" w:cs="Times New Roman"/>
        </w:rPr>
      </w:pPr>
      <w:r w:rsidRPr="00245F5E">
        <w:rPr>
          <w:rFonts w:ascii="Times New Roman" w:hAnsi="Times New Roman" w:cs="Times New Roman"/>
        </w:rPr>
        <w:t xml:space="preserve">Открытие для себя мира других людей. Тинэйджеру нужно понять, в чем заключаются законы общения во взрослом мире. </w:t>
      </w:r>
    </w:p>
    <w:p w:rsidR="001C0839" w:rsidRPr="00245F5E" w:rsidRDefault="003C7304" w:rsidP="00A32177">
      <w:pPr>
        <w:pStyle w:val="a3"/>
        <w:spacing w:after="120"/>
        <w:jc w:val="both"/>
        <w:rPr>
          <w:rFonts w:ascii="Times New Roman" w:hAnsi="Times New Roman" w:cs="Times New Roman"/>
        </w:rPr>
      </w:pPr>
      <w:r w:rsidRPr="00245F5E">
        <w:rPr>
          <w:rFonts w:ascii="Times New Roman" w:hAnsi="Times New Roman" w:cs="Times New Roman"/>
        </w:rPr>
        <w:lastRenderedPageBreak/>
        <w:t>Раскрыть загадки общения с мужчинами и женщинами. Узнать, что делать с таким чувством, как любовь, и как выстраивать отношения.</w:t>
      </w:r>
    </w:p>
    <w:p w:rsidR="003C7304" w:rsidRPr="00245F5E" w:rsidRDefault="003C7304" w:rsidP="00245F5E">
      <w:pPr>
        <w:spacing w:after="120"/>
        <w:jc w:val="both"/>
        <w:rPr>
          <w:rFonts w:ascii="Times New Roman" w:hAnsi="Times New Roman" w:cs="Times New Roman"/>
        </w:rPr>
      </w:pPr>
      <w:r w:rsidRPr="00245F5E">
        <w:rPr>
          <w:rFonts w:ascii="Times New Roman" w:hAnsi="Times New Roman" w:cs="Times New Roman"/>
        </w:rPr>
        <w:t xml:space="preserve">Выполнение всех этих заданий невозможно </w:t>
      </w:r>
      <w:proofErr w:type="gramStart"/>
      <w:r w:rsidRPr="00245F5E">
        <w:rPr>
          <w:rFonts w:ascii="Times New Roman" w:hAnsi="Times New Roman" w:cs="Times New Roman"/>
        </w:rPr>
        <w:t>без</w:t>
      </w:r>
      <w:proofErr w:type="gramEnd"/>
      <w:r w:rsidRPr="00245F5E">
        <w:rPr>
          <w:rFonts w:ascii="Times New Roman" w:hAnsi="Times New Roman" w:cs="Times New Roman"/>
        </w:rPr>
        <w:t>:</w:t>
      </w:r>
    </w:p>
    <w:p w:rsidR="003C7304" w:rsidRPr="00245F5E" w:rsidRDefault="003C7304" w:rsidP="00245F5E">
      <w:pPr>
        <w:spacing w:after="120"/>
        <w:jc w:val="both"/>
        <w:rPr>
          <w:rFonts w:ascii="Times New Roman" w:hAnsi="Times New Roman" w:cs="Times New Roman"/>
        </w:rPr>
      </w:pPr>
      <w:r w:rsidRPr="00245F5E">
        <w:rPr>
          <w:rFonts w:ascii="Times New Roman" w:hAnsi="Times New Roman" w:cs="Times New Roman"/>
        </w:rPr>
        <w:t>—  отрицания всего того, что советуют взрослые, ведь в противном случае подросток  не найдет собственных ответов, решений и смысла;</w:t>
      </w:r>
    </w:p>
    <w:p w:rsidR="001C0839" w:rsidRPr="00245F5E" w:rsidRDefault="001C0839" w:rsidP="00245F5E">
      <w:pPr>
        <w:spacing w:after="120"/>
        <w:jc w:val="both"/>
        <w:rPr>
          <w:rFonts w:ascii="Times New Roman" w:hAnsi="Times New Roman" w:cs="Times New Roman"/>
        </w:rPr>
      </w:pPr>
      <w:r w:rsidRPr="00245F5E">
        <w:rPr>
          <w:rFonts w:ascii="Times New Roman" w:hAnsi="Times New Roman" w:cs="Times New Roman"/>
        </w:rPr>
        <w:t>—  попыток решать что-то самому, даже если взрослыми уже было предложено самое мудрое (лучшее) из возможных решений;</w:t>
      </w:r>
    </w:p>
    <w:p w:rsidR="001C0839" w:rsidRPr="00245F5E" w:rsidRDefault="001C0839" w:rsidP="00245F5E">
      <w:pPr>
        <w:spacing w:after="120"/>
        <w:jc w:val="both"/>
        <w:rPr>
          <w:rFonts w:ascii="Times New Roman" w:hAnsi="Times New Roman" w:cs="Times New Roman"/>
        </w:rPr>
      </w:pPr>
      <w:r w:rsidRPr="00245F5E">
        <w:rPr>
          <w:rFonts w:ascii="Times New Roman" w:hAnsi="Times New Roman" w:cs="Times New Roman"/>
        </w:rPr>
        <w:t>—  поиска себя и впутывания в различные истории, чтобы проверить, насколько он способный, стойкий и сильный;</w:t>
      </w:r>
    </w:p>
    <w:p w:rsidR="001C0839" w:rsidRPr="00245F5E" w:rsidRDefault="001C0839" w:rsidP="00245F5E">
      <w:pPr>
        <w:spacing w:after="120"/>
        <w:jc w:val="both"/>
        <w:rPr>
          <w:rFonts w:ascii="Times New Roman" w:hAnsi="Times New Roman" w:cs="Times New Roman"/>
        </w:rPr>
      </w:pPr>
      <w:r w:rsidRPr="00245F5E">
        <w:rPr>
          <w:rFonts w:ascii="Times New Roman" w:hAnsi="Times New Roman" w:cs="Times New Roman"/>
        </w:rPr>
        <w:t>—  пристального разглядывания  своей внешности, понимая, что привлекательность  повышает его шансы быть принятым и любимым;</w:t>
      </w:r>
    </w:p>
    <w:p w:rsidR="001C0839" w:rsidRPr="00245F5E" w:rsidRDefault="001C0839" w:rsidP="00245F5E">
      <w:pPr>
        <w:spacing w:after="120"/>
        <w:jc w:val="both"/>
        <w:rPr>
          <w:rFonts w:ascii="Times New Roman" w:hAnsi="Times New Roman" w:cs="Times New Roman"/>
        </w:rPr>
      </w:pPr>
      <w:r w:rsidRPr="00245F5E">
        <w:rPr>
          <w:rFonts w:ascii="Times New Roman" w:hAnsi="Times New Roman" w:cs="Times New Roman"/>
        </w:rPr>
        <w:t>—  активного контакта с противоположным полом, узнавая при этом другие миры самыми различными путями;</w:t>
      </w:r>
    </w:p>
    <w:p w:rsidR="001C0839" w:rsidRPr="00245F5E" w:rsidRDefault="001C0839" w:rsidP="00245F5E">
      <w:pPr>
        <w:spacing w:after="120"/>
        <w:jc w:val="both"/>
        <w:rPr>
          <w:rFonts w:ascii="Times New Roman" w:hAnsi="Times New Roman" w:cs="Times New Roman"/>
        </w:rPr>
      </w:pPr>
      <w:r w:rsidRPr="00245F5E">
        <w:rPr>
          <w:rFonts w:ascii="Times New Roman" w:hAnsi="Times New Roman" w:cs="Times New Roman"/>
        </w:rPr>
        <w:t xml:space="preserve">—  частого общения с себе </w:t>
      </w:r>
      <w:proofErr w:type="gramStart"/>
      <w:r w:rsidRPr="00245F5E">
        <w:rPr>
          <w:rFonts w:ascii="Times New Roman" w:hAnsi="Times New Roman" w:cs="Times New Roman"/>
        </w:rPr>
        <w:t>подобными</w:t>
      </w:r>
      <w:proofErr w:type="gramEnd"/>
      <w:r w:rsidRPr="00245F5E">
        <w:rPr>
          <w:rFonts w:ascii="Times New Roman" w:hAnsi="Times New Roman" w:cs="Times New Roman"/>
        </w:rPr>
        <w:t>, понимая, что подросток не один такой, и у других тинэйджеров такие же проблемы.</w:t>
      </w:r>
    </w:p>
    <w:p w:rsidR="001C0839" w:rsidRPr="00245F5E" w:rsidRDefault="001C0839" w:rsidP="00245F5E">
      <w:pPr>
        <w:spacing w:after="120"/>
        <w:jc w:val="both"/>
        <w:rPr>
          <w:rFonts w:ascii="Times New Roman" w:hAnsi="Times New Roman" w:cs="Times New Roman"/>
        </w:rPr>
      </w:pPr>
    </w:p>
    <w:p w:rsidR="001C0839" w:rsidRPr="00245F5E" w:rsidRDefault="001C0839" w:rsidP="00245F5E">
      <w:pPr>
        <w:spacing w:after="120"/>
        <w:jc w:val="both"/>
        <w:rPr>
          <w:rFonts w:ascii="Times New Roman" w:hAnsi="Times New Roman" w:cs="Times New Roman"/>
        </w:rPr>
      </w:pPr>
      <w:r w:rsidRPr="00245F5E">
        <w:rPr>
          <w:rFonts w:ascii="Times New Roman" w:hAnsi="Times New Roman" w:cs="Times New Roman"/>
        </w:rPr>
        <w:t xml:space="preserve">Именно поэтому взрослеющие дети бывают слишком медлительны, много времени вертятся у зеркала, общаются с друзьями практически без перерыва, у них почти всегда начинает «хромать» успеваемость, они могут резко поменять свои привычки и даже ценности, чаще всего не слушают взрослых и вызывающе себя ведут. Хочу обратить внимание, что это не  </w:t>
      </w:r>
      <w:r w:rsidRPr="00245F5E">
        <w:rPr>
          <w:rFonts w:ascii="Times New Roman" w:hAnsi="Times New Roman" w:cs="Times New Roman"/>
        </w:rPr>
        <w:lastRenderedPageBreak/>
        <w:t xml:space="preserve">катастрофа, внезапно приключившаяся с вашим ребенком, это норма поведения для подростка. </w:t>
      </w:r>
    </w:p>
    <w:p w:rsidR="001C0839" w:rsidRDefault="001C0839" w:rsidP="00245F5E">
      <w:pPr>
        <w:spacing w:after="120"/>
        <w:jc w:val="both"/>
        <w:rPr>
          <w:rFonts w:ascii="Times New Roman" w:hAnsi="Times New Roman" w:cs="Times New Roman"/>
        </w:rPr>
      </w:pPr>
      <w:r w:rsidRPr="00245F5E">
        <w:rPr>
          <w:rFonts w:ascii="Times New Roman" w:hAnsi="Times New Roman" w:cs="Times New Roman"/>
        </w:rPr>
        <w:t>Я полагаю, что взрослые намного лучше понимали бы своих взрослеющих детей, если бы знали, что выполнение этих важных психологических задач непременно сопровождается сильными чувствами. Это, прежде всего:</w:t>
      </w:r>
    </w:p>
    <w:p w:rsidR="00A32177" w:rsidRDefault="00A32177" w:rsidP="00A32177">
      <w:pPr>
        <w:spacing w:after="120"/>
        <w:jc w:val="both"/>
        <w:rPr>
          <w:rFonts w:ascii="Times New Roman" w:hAnsi="Times New Roman" w:cs="Times New Roman"/>
          <w:b/>
        </w:rPr>
      </w:pPr>
      <w:r>
        <w:rPr>
          <w:rFonts w:ascii="Times New Roman" w:hAnsi="Times New Roman" w:cs="Times New Roman"/>
          <w:noProof/>
          <w:lang w:eastAsia="ru-RU"/>
        </w:rPr>
        <w:drawing>
          <wp:inline distT="0" distB="0" distL="0" distR="0" wp14:anchorId="59FA532A" wp14:editId="73554DF8">
            <wp:extent cx="1762125" cy="13716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 (1).jpg"/>
                    <pic:cNvPicPr/>
                  </pic:nvPicPr>
                  <pic:blipFill>
                    <a:blip r:embed="rId11">
                      <a:extLst>
                        <a:ext uri="{28A0092B-C50C-407E-A947-70E740481C1C}">
                          <a14:useLocalDpi xmlns:a14="http://schemas.microsoft.com/office/drawing/2010/main" val="0"/>
                        </a:ext>
                      </a:extLst>
                    </a:blip>
                    <a:stretch>
                      <a:fillRect/>
                    </a:stretch>
                  </pic:blipFill>
                  <pic:spPr>
                    <a:xfrm>
                      <a:off x="0" y="0"/>
                      <a:ext cx="1762377" cy="1371796"/>
                    </a:xfrm>
                    <a:prstGeom prst="rect">
                      <a:avLst/>
                    </a:prstGeom>
                  </pic:spPr>
                </pic:pic>
              </a:graphicData>
            </a:graphic>
          </wp:inline>
        </w:drawing>
      </w:r>
      <w:r>
        <w:rPr>
          <w:rFonts w:ascii="Times New Roman" w:hAnsi="Times New Roman" w:cs="Times New Roman"/>
          <w:b/>
          <w:noProof/>
          <w:lang w:eastAsia="ru-RU"/>
        </w:rPr>
        <w:drawing>
          <wp:inline distT="0" distB="0" distL="0" distR="0" wp14:anchorId="2A9D0986" wp14:editId="658318D8">
            <wp:extent cx="1710450" cy="1331173"/>
            <wp:effectExtent l="0" t="0" r="4445" b="254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essivniy-podrostok.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09628" cy="1330533"/>
                    </a:xfrm>
                    <a:prstGeom prst="rect">
                      <a:avLst/>
                    </a:prstGeom>
                  </pic:spPr>
                </pic:pic>
              </a:graphicData>
            </a:graphic>
          </wp:inline>
        </w:drawing>
      </w:r>
    </w:p>
    <w:p w:rsidR="001C0839" w:rsidRDefault="001C0839" w:rsidP="00A32177">
      <w:pPr>
        <w:spacing w:after="120"/>
        <w:jc w:val="both"/>
        <w:rPr>
          <w:rFonts w:ascii="Times New Roman" w:hAnsi="Times New Roman" w:cs="Times New Roman"/>
        </w:rPr>
      </w:pPr>
      <w:r w:rsidRPr="00245F5E">
        <w:rPr>
          <w:rFonts w:ascii="Times New Roman" w:hAnsi="Times New Roman" w:cs="Times New Roman"/>
          <w:b/>
        </w:rPr>
        <w:t>Агрессия.</w:t>
      </w:r>
      <w:r w:rsidRPr="00245F5E">
        <w:rPr>
          <w:rFonts w:ascii="Times New Roman" w:hAnsi="Times New Roman" w:cs="Times New Roman"/>
        </w:rPr>
        <w:t xml:space="preserve"> Без агрессии отделение невозможно. Если любовь — это слияние, то отделение — это злость. Ребенок в подростковом возрасте не может выражать любовь к своим родителям так, как прежде. Подросток обречен на проявление всей гаммы агрессивных чувств: от слабого недовольства, еле-еле скрываемого раздражения до вспышек сильной, часто немотивированной, ярости. Ребенок со временем вернется к любви к родителям, но немного позже. А сейчас его основная задача — отделиться, поэтому на любое предложение автоматически реагирует протестом. Протест может быть скрытый — саботаж, или открытый — несдержанная агрессивная реакция.</w:t>
      </w:r>
    </w:p>
    <w:p w:rsidR="00A32177" w:rsidRPr="00245F5E" w:rsidRDefault="00A32177" w:rsidP="00A32177">
      <w:pPr>
        <w:spacing w:after="120"/>
        <w:jc w:val="both"/>
        <w:rPr>
          <w:rFonts w:ascii="Times New Roman" w:hAnsi="Times New Roman" w:cs="Times New Roman"/>
        </w:rPr>
      </w:pPr>
    </w:p>
    <w:p w:rsidR="00A32177" w:rsidRDefault="00A32177" w:rsidP="00245F5E">
      <w:pPr>
        <w:spacing w:after="120"/>
        <w:jc w:val="both"/>
        <w:rPr>
          <w:rFonts w:ascii="Times New Roman" w:hAnsi="Times New Roman" w:cs="Times New Roman"/>
          <w:b/>
        </w:rPr>
      </w:pPr>
    </w:p>
    <w:p w:rsidR="001C0839" w:rsidRPr="00245F5E" w:rsidRDefault="00A32177" w:rsidP="00245F5E">
      <w:pPr>
        <w:spacing w:after="120"/>
        <w:jc w:val="both"/>
        <w:rPr>
          <w:rFonts w:ascii="Times New Roman" w:hAnsi="Times New Roman" w:cs="Times New Roman"/>
        </w:rPr>
      </w:pPr>
      <w:r>
        <w:rPr>
          <w:rFonts w:ascii="Times New Roman" w:hAnsi="Times New Roman" w:cs="Times New Roman"/>
          <w:b/>
          <w:noProof/>
          <w:lang w:eastAsia="ru-RU"/>
        </w:rPr>
        <w:lastRenderedPageBreak/>
        <w:drawing>
          <wp:inline distT="0" distB="0" distL="0" distR="0" wp14:anchorId="715CF507" wp14:editId="1630F03A">
            <wp:extent cx="3657600" cy="204787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 (2).jpg"/>
                    <pic:cNvPicPr/>
                  </pic:nvPicPr>
                  <pic:blipFill>
                    <a:blip r:embed="rId13">
                      <a:extLst>
                        <a:ext uri="{28A0092B-C50C-407E-A947-70E740481C1C}">
                          <a14:useLocalDpi xmlns:a14="http://schemas.microsoft.com/office/drawing/2010/main" val="0"/>
                        </a:ext>
                      </a:extLst>
                    </a:blip>
                    <a:stretch>
                      <a:fillRect/>
                    </a:stretch>
                  </pic:blipFill>
                  <pic:spPr>
                    <a:xfrm>
                      <a:off x="0" y="0"/>
                      <a:ext cx="3657600" cy="2047875"/>
                    </a:xfrm>
                    <a:prstGeom prst="rect">
                      <a:avLst/>
                    </a:prstGeom>
                  </pic:spPr>
                </pic:pic>
              </a:graphicData>
            </a:graphic>
          </wp:inline>
        </w:drawing>
      </w:r>
      <w:r w:rsidR="001C0839" w:rsidRPr="00245F5E">
        <w:rPr>
          <w:rFonts w:ascii="Times New Roman" w:hAnsi="Times New Roman" w:cs="Times New Roman"/>
          <w:b/>
        </w:rPr>
        <w:t>Страх.</w:t>
      </w:r>
      <w:r w:rsidR="001C0839" w:rsidRPr="00245F5E">
        <w:rPr>
          <w:rFonts w:ascii="Times New Roman" w:hAnsi="Times New Roman" w:cs="Times New Roman"/>
        </w:rPr>
        <w:t xml:space="preserve"> </w:t>
      </w:r>
      <w:proofErr w:type="gramStart"/>
      <w:r w:rsidR="001C0839" w:rsidRPr="00245F5E">
        <w:rPr>
          <w:rFonts w:ascii="Times New Roman" w:hAnsi="Times New Roman" w:cs="Times New Roman"/>
        </w:rPr>
        <w:t>Подрастающий ребенок боится многого: быть не принятым  сообществом себе подобных, ведь тогда ему почти некуда идти.</w:t>
      </w:r>
      <w:proofErr w:type="gramEnd"/>
      <w:r w:rsidR="001C0839" w:rsidRPr="00245F5E">
        <w:rPr>
          <w:rFonts w:ascii="Times New Roman" w:hAnsi="Times New Roman" w:cs="Times New Roman"/>
        </w:rPr>
        <w:t xml:space="preserve"> Он боится не соответствовать требованиям своей компании, в противном случае он  </w:t>
      </w:r>
      <w:proofErr w:type="gramStart"/>
      <w:r w:rsidR="001C0839" w:rsidRPr="00245F5E">
        <w:rPr>
          <w:rFonts w:ascii="Times New Roman" w:hAnsi="Times New Roman" w:cs="Times New Roman"/>
        </w:rPr>
        <w:t>будет</w:t>
      </w:r>
      <w:proofErr w:type="gramEnd"/>
      <w:r w:rsidR="001C0839" w:rsidRPr="00245F5E">
        <w:rPr>
          <w:rFonts w:ascii="Times New Roman" w:hAnsi="Times New Roman" w:cs="Times New Roman"/>
        </w:rPr>
        <w:t xml:space="preserve"> отвергнут. Боясь, что его никто не заметит, одновременно побаивается быть в центре внимания. Опасаясь, что его любовь не примут, не меньше боится того, что ему ответят взаимностью, ведь с этим нужно будет что-то делать. Подросток очень страшится унижения и страдает от непризнания в нем взрослого.</w:t>
      </w:r>
    </w:p>
    <w:p w:rsidR="00A32177" w:rsidRDefault="007000F4" w:rsidP="00245F5E">
      <w:pPr>
        <w:spacing w:after="120"/>
        <w:jc w:val="both"/>
        <w:rPr>
          <w:rFonts w:ascii="Times New Roman" w:hAnsi="Times New Roman" w:cs="Times New Roman"/>
          <w:b/>
        </w:rPr>
      </w:pPr>
      <w:r>
        <w:rPr>
          <w:rFonts w:ascii="Times New Roman" w:hAnsi="Times New Roman" w:cs="Times New Roman"/>
          <w:b/>
          <w:noProof/>
          <w:lang w:eastAsia="ru-RU"/>
        </w:rPr>
        <w:drawing>
          <wp:inline distT="0" distB="0" distL="0" distR="0" wp14:anchorId="6E7C9D16" wp14:editId="3DA341CA">
            <wp:extent cx="990600" cy="122872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xnuwo.jpg"/>
                    <pic:cNvPicPr/>
                  </pic:nvPicPr>
                  <pic:blipFill>
                    <a:blip r:embed="rId14">
                      <a:extLst>
                        <a:ext uri="{28A0092B-C50C-407E-A947-70E740481C1C}">
                          <a14:useLocalDpi xmlns:a14="http://schemas.microsoft.com/office/drawing/2010/main" val="0"/>
                        </a:ext>
                      </a:extLst>
                    </a:blip>
                    <a:stretch>
                      <a:fillRect/>
                    </a:stretch>
                  </pic:blipFill>
                  <pic:spPr>
                    <a:xfrm>
                      <a:off x="0" y="0"/>
                      <a:ext cx="990600" cy="1228725"/>
                    </a:xfrm>
                    <a:prstGeom prst="rect">
                      <a:avLst/>
                    </a:prstGeom>
                  </pic:spPr>
                </pic:pic>
              </a:graphicData>
            </a:graphic>
          </wp:inline>
        </w:drawing>
      </w:r>
    </w:p>
    <w:p w:rsidR="007000F4" w:rsidRDefault="001C0839" w:rsidP="00245F5E">
      <w:pPr>
        <w:spacing w:after="120"/>
        <w:jc w:val="both"/>
        <w:rPr>
          <w:rFonts w:ascii="Times New Roman" w:hAnsi="Times New Roman" w:cs="Times New Roman"/>
        </w:rPr>
      </w:pPr>
      <w:r w:rsidRPr="00245F5E">
        <w:rPr>
          <w:rFonts w:ascii="Times New Roman" w:hAnsi="Times New Roman" w:cs="Times New Roman"/>
          <w:b/>
        </w:rPr>
        <w:t>Стыд</w:t>
      </w:r>
      <w:r w:rsidRPr="00245F5E">
        <w:rPr>
          <w:rFonts w:ascii="Times New Roman" w:hAnsi="Times New Roman" w:cs="Times New Roman"/>
        </w:rPr>
        <w:t xml:space="preserve">. Взрослеющий ребенок часто стесняется своего тела — он к нему еще не успел  привыкнуть. Он стыдится обнаружения </w:t>
      </w:r>
      <w:proofErr w:type="gramStart"/>
      <w:r w:rsidRPr="00245F5E">
        <w:rPr>
          <w:rFonts w:ascii="Times New Roman" w:hAnsi="Times New Roman" w:cs="Times New Roman"/>
        </w:rPr>
        <w:t>в</w:t>
      </w:r>
      <w:proofErr w:type="gramEnd"/>
    </w:p>
    <w:p w:rsidR="001C0839" w:rsidRPr="00245F5E" w:rsidRDefault="001C0839" w:rsidP="00245F5E">
      <w:pPr>
        <w:spacing w:after="120"/>
        <w:jc w:val="both"/>
        <w:rPr>
          <w:rFonts w:ascii="Times New Roman" w:hAnsi="Times New Roman" w:cs="Times New Roman"/>
        </w:rPr>
      </w:pPr>
      <w:r w:rsidRPr="00245F5E">
        <w:rPr>
          <w:rFonts w:ascii="Times New Roman" w:hAnsi="Times New Roman" w:cs="Times New Roman"/>
        </w:rPr>
        <w:lastRenderedPageBreak/>
        <w:t>себе пола,  часто прикрывая этот стыд вопиющим цинизмом. Подросток очень старается быть красивым, неотразимым, потому что это повышает его шансы быть принятым противоположным полом, но чаще видит  (кстати, часто не без помощи взрослых) только свои недостатки, а это увеличивает его стыд и переживания.</w:t>
      </w:r>
    </w:p>
    <w:p w:rsidR="001C0839" w:rsidRPr="00245F5E" w:rsidRDefault="007000F4" w:rsidP="00245F5E">
      <w:pPr>
        <w:spacing w:after="120"/>
        <w:jc w:val="both"/>
        <w:rPr>
          <w:rFonts w:ascii="Times New Roman" w:hAnsi="Times New Roman" w:cs="Times New Roman"/>
        </w:rPr>
      </w:pPr>
      <w:r>
        <w:rPr>
          <w:rFonts w:ascii="Times New Roman" w:hAnsi="Times New Roman" w:cs="Times New Roman"/>
          <w:b/>
          <w:noProof/>
          <w:lang w:eastAsia="ru-RU"/>
        </w:rPr>
        <w:drawing>
          <wp:inline distT="0" distB="0" distL="0" distR="0" wp14:anchorId="3B1FB255" wp14:editId="4A093973">
            <wp:extent cx="1996218" cy="1495425"/>
            <wp:effectExtent l="0" t="0" r="444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 (3).jpg"/>
                    <pic:cNvPicPr/>
                  </pic:nvPicPr>
                  <pic:blipFill>
                    <a:blip r:embed="rId15">
                      <a:extLst>
                        <a:ext uri="{28A0092B-C50C-407E-A947-70E740481C1C}">
                          <a14:useLocalDpi xmlns:a14="http://schemas.microsoft.com/office/drawing/2010/main" val="0"/>
                        </a:ext>
                      </a:extLst>
                    </a:blip>
                    <a:stretch>
                      <a:fillRect/>
                    </a:stretch>
                  </pic:blipFill>
                  <pic:spPr>
                    <a:xfrm>
                      <a:off x="0" y="0"/>
                      <a:ext cx="1996218" cy="1495425"/>
                    </a:xfrm>
                    <a:prstGeom prst="rect">
                      <a:avLst/>
                    </a:prstGeom>
                  </pic:spPr>
                </pic:pic>
              </a:graphicData>
            </a:graphic>
          </wp:inline>
        </w:drawing>
      </w:r>
      <w:r w:rsidR="001C0839" w:rsidRPr="00245F5E">
        <w:rPr>
          <w:rFonts w:ascii="Times New Roman" w:hAnsi="Times New Roman" w:cs="Times New Roman"/>
          <w:b/>
        </w:rPr>
        <w:t>Тревога</w:t>
      </w:r>
      <w:r w:rsidR="001C0839" w:rsidRPr="00245F5E">
        <w:rPr>
          <w:rFonts w:ascii="Times New Roman" w:hAnsi="Times New Roman" w:cs="Times New Roman"/>
        </w:rPr>
        <w:t>. Беззаботное детство пришло к концу, начинается взрослая жизнь. Неопределенность зарождает тревогу. Как сложится эта жизнь?  Справлюсь ли я?  Подросток тревожится намного больше, чем мы, взрослые, замечаем. Но ребенок сам не всегда умеет различить тревогу, поэтому это чувство чаще всего выливается у него либо в раздражение, либо в полный уход в себя.</w:t>
      </w:r>
    </w:p>
    <w:p w:rsidR="001C0839" w:rsidRPr="00245F5E" w:rsidRDefault="001C0839" w:rsidP="00245F5E">
      <w:pPr>
        <w:spacing w:after="120"/>
        <w:jc w:val="both"/>
        <w:rPr>
          <w:rFonts w:ascii="Times New Roman" w:hAnsi="Times New Roman" w:cs="Times New Roman"/>
        </w:rPr>
      </w:pPr>
      <w:r w:rsidRPr="00245F5E">
        <w:rPr>
          <w:rFonts w:ascii="Times New Roman" w:hAnsi="Times New Roman" w:cs="Times New Roman"/>
        </w:rPr>
        <w:t>Давайте рассмотрим</w:t>
      </w:r>
      <w:r w:rsidR="007000F4">
        <w:rPr>
          <w:rFonts w:ascii="Times New Roman" w:hAnsi="Times New Roman" w:cs="Times New Roman"/>
        </w:rPr>
        <w:t xml:space="preserve"> главные потребности подростка:</w:t>
      </w:r>
    </w:p>
    <w:p w:rsidR="001C0839" w:rsidRPr="00245F5E" w:rsidRDefault="001C0839" w:rsidP="00245F5E">
      <w:pPr>
        <w:spacing w:after="120"/>
        <w:jc w:val="both"/>
        <w:rPr>
          <w:rFonts w:ascii="Times New Roman" w:hAnsi="Times New Roman" w:cs="Times New Roman"/>
        </w:rPr>
      </w:pPr>
      <w:r w:rsidRPr="00245F5E">
        <w:rPr>
          <w:rFonts w:ascii="Times New Roman" w:hAnsi="Times New Roman" w:cs="Times New Roman"/>
        </w:rPr>
        <w:t xml:space="preserve">—  он нуждается в поддержке и внимании  без оценок и осуждения, то есть в  </w:t>
      </w:r>
      <w:proofErr w:type="spellStart"/>
      <w:r w:rsidRPr="00245F5E">
        <w:rPr>
          <w:rFonts w:ascii="Times New Roman" w:hAnsi="Times New Roman" w:cs="Times New Roman"/>
        </w:rPr>
        <w:t>безоценочной</w:t>
      </w:r>
      <w:proofErr w:type="spellEnd"/>
      <w:r w:rsidRPr="00245F5E">
        <w:rPr>
          <w:rFonts w:ascii="Times New Roman" w:hAnsi="Times New Roman" w:cs="Times New Roman"/>
        </w:rPr>
        <w:t xml:space="preserve"> любви, теплоте, его принятии и мудрости взрослых;</w:t>
      </w:r>
    </w:p>
    <w:p w:rsidR="001C0839" w:rsidRPr="00245F5E" w:rsidRDefault="001C0839" w:rsidP="00245F5E">
      <w:pPr>
        <w:spacing w:after="120"/>
        <w:jc w:val="both"/>
        <w:rPr>
          <w:rFonts w:ascii="Times New Roman" w:hAnsi="Times New Roman" w:cs="Times New Roman"/>
        </w:rPr>
      </w:pPr>
      <w:r w:rsidRPr="00245F5E">
        <w:rPr>
          <w:rFonts w:ascii="Times New Roman" w:hAnsi="Times New Roman" w:cs="Times New Roman"/>
        </w:rPr>
        <w:t xml:space="preserve">— в четких (однако, они не должны быть тесными) правилах и ограничениях, которые должны соблюдать взрослые, несмотря на сопротивление подрастающего отпрыска. Ведь без очерченных </w:t>
      </w:r>
      <w:r w:rsidRPr="00245F5E">
        <w:rPr>
          <w:rFonts w:ascii="Times New Roman" w:hAnsi="Times New Roman" w:cs="Times New Roman"/>
        </w:rPr>
        <w:lastRenderedPageBreak/>
        <w:t xml:space="preserve">границ </w:t>
      </w:r>
      <w:r w:rsidR="007000F4" w:rsidRPr="00245F5E">
        <w:rPr>
          <w:rFonts w:ascii="Times New Roman" w:hAnsi="Times New Roman" w:cs="Times New Roman"/>
        </w:rPr>
        <w:t>тинэйджеру</w:t>
      </w:r>
      <w:r w:rsidRPr="00245F5E">
        <w:rPr>
          <w:rFonts w:ascii="Times New Roman" w:hAnsi="Times New Roman" w:cs="Times New Roman"/>
        </w:rPr>
        <w:t xml:space="preserve"> нелегко самому удерживаться от деструктивных форм поведения, успешно социализироваться</w:t>
      </w:r>
      <w:proofErr w:type="gramStart"/>
      <w:r w:rsidRPr="00245F5E">
        <w:rPr>
          <w:rFonts w:ascii="Times New Roman" w:hAnsi="Times New Roman" w:cs="Times New Roman"/>
        </w:rPr>
        <w:t xml:space="preserve"> ;</w:t>
      </w:r>
      <w:proofErr w:type="gramEnd"/>
    </w:p>
    <w:p w:rsidR="001C0839" w:rsidRPr="00245F5E" w:rsidRDefault="001C0839" w:rsidP="00245F5E">
      <w:pPr>
        <w:spacing w:after="120"/>
        <w:jc w:val="both"/>
        <w:rPr>
          <w:rFonts w:ascii="Times New Roman" w:hAnsi="Times New Roman" w:cs="Times New Roman"/>
        </w:rPr>
      </w:pPr>
      <w:r w:rsidRPr="00245F5E">
        <w:rPr>
          <w:rFonts w:ascii="Times New Roman" w:hAnsi="Times New Roman" w:cs="Times New Roman"/>
        </w:rPr>
        <w:t>— в развитии и обучении посредством жизненной практики. Подростку как воздух необходим собственный жизненный опыт, он не может (да и не хочет) полагаться только н</w:t>
      </w:r>
      <w:r w:rsidR="007000F4">
        <w:rPr>
          <w:rFonts w:ascii="Times New Roman" w:hAnsi="Times New Roman" w:cs="Times New Roman"/>
        </w:rPr>
        <w:t>а теорию или же на опыт других;</w:t>
      </w:r>
    </w:p>
    <w:p w:rsidR="001C0839" w:rsidRPr="00245F5E" w:rsidRDefault="001C0839" w:rsidP="00245F5E">
      <w:pPr>
        <w:spacing w:after="120"/>
        <w:jc w:val="both"/>
        <w:rPr>
          <w:rFonts w:ascii="Times New Roman" w:hAnsi="Times New Roman" w:cs="Times New Roman"/>
        </w:rPr>
      </w:pPr>
      <w:r w:rsidRPr="00245F5E">
        <w:rPr>
          <w:rFonts w:ascii="Times New Roman" w:hAnsi="Times New Roman" w:cs="Times New Roman"/>
        </w:rPr>
        <w:t>— в интересных жизненных событиях. Интерес является главным двигателем личностного развития человека, а в подростковом возрасте это особенно актуально;</w:t>
      </w:r>
    </w:p>
    <w:p w:rsidR="001C0839" w:rsidRPr="00245F5E" w:rsidRDefault="001C0839" w:rsidP="00245F5E">
      <w:pPr>
        <w:spacing w:after="120"/>
        <w:jc w:val="both"/>
        <w:rPr>
          <w:rFonts w:ascii="Times New Roman" w:hAnsi="Times New Roman" w:cs="Times New Roman"/>
        </w:rPr>
      </w:pPr>
      <w:r w:rsidRPr="00245F5E">
        <w:rPr>
          <w:rFonts w:ascii="Times New Roman" w:hAnsi="Times New Roman" w:cs="Times New Roman"/>
        </w:rPr>
        <w:t>— в удовольствии. Тинэйджер изучает себя, свои ощущения и чувства,  стремится к чувственному обогащению;</w:t>
      </w:r>
    </w:p>
    <w:p w:rsidR="001C0839" w:rsidRPr="00245F5E" w:rsidRDefault="001C0839" w:rsidP="00245F5E">
      <w:pPr>
        <w:spacing w:after="120"/>
        <w:jc w:val="both"/>
        <w:rPr>
          <w:rFonts w:ascii="Times New Roman" w:hAnsi="Times New Roman" w:cs="Times New Roman"/>
        </w:rPr>
      </w:pPr>
      <w:r w:rsidRPr="00245F5E">
        <w:rPr>
          <w:rFonts w:ascii="Times New Roman" w:hAnsi="Times New Roman" w:cs="Times New Roman"/>
        </w:rPr>
        <w:t>— в признании и уважении. Когда человек получает признание и уважение, у него вырабатывается стойкая уверенность в себе как в  личности, а это — основополагающая дальнейшего успеха в его дальнейшей жизни;</w:t>
      </w:r>
    </w:p>
    <w:p w:rsidR="001C0839" w:rsidRPr="00245F5E" w:rsidRDefault="001C0839" w:rsidP="00245F5E">
      <w:pPr>
        <w:spacing w:after="120"/>
        <w:jc w:val="both"/>
        <w:rPr>
          <w:rFonts w:ascii="Times New Roman" w:hAnsi="Times New Roman" w:cs="Times New Roman"/>
        </w:rPr>
      </w:pPr>
      <w:r w:rsidRPr="00245F5E">
        <w:rPr>
          <w:rFonts w:ascii="Times New Roman" w:hAnsi="Times New Roman" w:cs="Times New Roman"/>
        </w:rPr>
        <w:t xml:space="preserve">— в общении и принятии себе подобных. Взрослеющий ребенок стремится почерпнуть социальный опыт и формирует наиболее успешные модели поведения, которые помогают ему </w:t>
      </w:r>
      <w:proofErr w:type="spellStart"/>
      <w:r w:rsidRPr="00245F5E">
        <w:rPr>
          <w:rFonts w:ascii="Times New Roman" w:hAnsi="Times New Roman" w:cs="Times New Roman"/>
        </w:rPr>
        <w:t>самоутверждаться</w:t>
      </w:r>
      <w:proofErr w:type="spellEnd"/>
      <w:r w:rsidRPr="00245F5E">
        <w:rPr>
          <w:rFonts w:ascii="Times New Roman" w:hAnsi="Times New Roman" w:cs="Times New Roman"/>
        </w:rPr>
        <w:t xml:space="preserve">, придают уверенности, стремится получать симпатию, любовь, признание. Подростку также важно знать, что он важен для окружающих, что к его мнению прислушиваются. Он готов сделать многое, чтобы реальная (воображаемая) группа людей, к которой он бы хотел принадлежать (так называемая </w:t>
      </w:r>
      <w:proofErr w:type="spellStart"/>
      <w:r w:rsidRPr="00245F5E">
        <w:rPr>
          <w:rFonts w:ascii="Times New Roman" w:hAnsi="Times New Roman" w:cs="Times New Roman"/>
        </w:rPr>
        <w:t>референтная</w:t>
      </w:r>
      <w:proofErr w:type="spellEnd"/>
      <w:r w:rsidRPr="00245F5E">
        <w:rPr>
          <w:rFonts w:ascii="Times New Roman" w:hAnsi="Times New Roman" w:cs="Times New Roman"/>
        </w:rPr>
        <w:t xml:space="preserve"> группа), признала его равным себе, даже если при этом придется наступить на горло своему собственному «Я»;</w:t>
      </w:r>
    </w:p>
    <w:p w:rsidR="001C0839" w:rsidRPr="00245F5E" w:rsidRDefault="001C0839" w:rsidP="00245F5E">
      <w:pPr>
        <w:spacing w:after="120"/>
        <w:jc w:val="both"/>
        <w:rPr>
          <w:rFonts w:ascii="Times New Roman" w:hAnsi="Times New Roman" w:cs="Times New Roman"/>
        </w:rPr>
      </w:pPr>
      <w:r w:rsidRPr="00245F5E">
        <w:rPr>
          <w:rFonts w:ascii="Times New Roman" w:hAnsi="Times New Roman" w:cs="Times New Roman"/>
        </w:rPr>
        <w:t xml:space="preserve">— в умении твердо отстаивать свое мнение (это умение обосновано общей уверенностью в себе). Собственно, неумение </w:t>
      </w:r>
      <w:r w:rsidRPr="00245F5E">
        <w:rPr>
          <w:rFonts w:ascii="Times New Roman" w:hAnsi="Times New Roman" w:cs="Times New Roman"/>
        </w:rPr>
        <w:lastRenderedPageBreak/>
        <w:t>это делать может привести к проблемам в жизни взрослеющего ребенка, которые ограничивают его развитие, — к застенчивости, переживанию беспомощности, зависимости от плохого сообщества, отказу от будущих профессиональных успехов и т. д.;</w:t>
      </w:r>
    </w:p>
    <w:p w:rsidR="001C0839" w:rsidRPr="00245F5E" w:rsidRDefault="001C0839" w:rsidP="00245F5E">
      <w:pPr>
        <w:spacing w:after="120"/>
        <w:jc w:val="both"/>
        <w:rPr>
          <w:rFonts w:ascii="Times New Roman" w:hAnsi="Times New Roman" w:cs="Times New Roman"/>
        </w:rPr>
      </w:pPr>
      <w:r w:rsidRPr="00245F5E">
        <w:rPr>
          <w:rFonts w:ascii="Times New Roman" w:hAnsi="Times New Roman" w:cs="Times New Roman"/>
        </w:rPr>
        <w:t xml:space="preserve">— в творческом самовыражении и самореализации. Творческая самореализация является очень важным аспектом в развитии </w:t>
      </w:r>
      <w:r w:rsidR="007000F4" w:rsidRPr="00245F5E">
        <w:rPr>
          <w:rFonts w:ascii="Times New Roman" w:hAnsi="Times New Roman" w:cs="Times New Roman"/>
        </w:rPr>
        <w:t>тинэйджера</w:t>
      </w:r>
      <w:r w:rsidRPr="00245F5E">
        <w:rPr>
          <w:rFonts w:ascii="Times New Roman" w:hAnsi="Times New Roman" w:cs="Times New Roman"/>
        </w:rPr>
        <w:t xml:space="preserve">. Если он  удовлетворяет эту потребность, то, скорее всего, найдет возможность удовлетворить и другие. </w:t>
      </w:r>
      <w:proofErr w:type="spellStart"/>
      <w:r w:rsidRPr="00245F5E">
        <w:rPr>
          <w:rFonts w:ascii="Times New Roman" w:hAnsi="Times New Roman" w:cs="Times New Roman"/>
        </w:rPr>
        <w:t>Самореализуясь</w:t>
      </w:r>
      <w:proofErr w:type="spellEnd"/>
      <w:r w:rsidRPr="00245F5E">
        <w:rPr>
          <w:rFonts w:ascii="Times New Roman" w:hAnsi="Times New Roman" w:cs="Times New Roman"/>
        </w:rPr>
        <w:t xml:space="preserve"> в творческом плане, подросток получает полезный жизненный опыт — он развивается, ему интересно,  он уважает самого себя,  его принимают окружающие, он получает результаты своего творчества;</w:t>
      </w:r>
    </w:p>
    <w:p w:rsidR="001C0839" w:rsidRPr="00245F5E" w:rsidRDefault="001C0839" w:rsidP="00245F5E">
      <w:pPr>
        <w:spacing w:after="120"/>
        <w:jc w:val="both"/>
        <w:rPr>
          <w:rFonts w:ascii="Times New Roman" w:hAnsi="Times New Roman" w:cs="Times New Roman"/>
        </w:rPr>
      </w:pPr>
      <w:r w:rsidRPr="00245F5E">
        <w:rPr>
          <w:rFonts w:ascii="Times New Roman" w:hAnsi="Times New Roman" w:cs="Times New Roman"/>
        </w:rPr>
        <w:t>— в постановке жизненных целей. Несмотря на желание взрослеющего ребенка «жить сегодня и сейчас», четко очерченная идентификация им своего будущего делает его жизнь упорядоченной, снимает большую часть тревожности и позволяет направить его ресур</w:t>
      </w:r>
      <w:r w:rsidR="007000F4">
        <w:rPr>
          <w:rFonts w:ascii="Times New Roman" w:hAnsi="Times New Roman" w:cs="Times New Roman"/>
        </w:rPr>
        <w:t>сы как личности в нужное русло.</w:t>
      </w:r>
    </w:p>
    <w:p w:rsidR="001C0839" w:rsidRPr="00245F5E" w:rsidRDefault="001C0839" w:rsidP="00245F5E">
      <w:pPr>
        <w:spacing w:after="120"/>
        <w:jc w:val="both"/>
        <w:rPr>
          <w:rFonts w:ascii="Times New Roman" w:hAnsi="Times New Roman" w:cs="Times New Roman"/>
        </w:rPr>
      </w:pPr>
      <w:r w:rsidRPr="00245F5E">
        <w:rPr>
          <w:rFonts w:ascii="Times New Roman" w:hAnsi="Times New Roman" w:cs="Times New Roman"/>
        </w:rPr>
        <w:t>Все эти потребности одновременно являются громадным ресурсом личности подростка. А так как потребность всегда создает какое-то напряжение, взрослеющий человек очень активен, он открыт, гибок, и готов постоянно принимать все н</w:t>
      </w:r>
      <w:r w:rsidR="00173290" w:rsidRPr="00245F5E">
        <w:rPr>
          <w:rFonts w:ascii="Times New Roman" w:hAnsi="Times New Roman" w:cs="Times New Roman"/>
        </w:rPr>
        <w:t>овое, неизведанное, интересное.</w:t>
      </w:r>
    </w:p>
    <w:p w:rsidR="001C0839" w:rsidRPr="00245F5E" w:rsidRDefault="001C0839" w:rsidP="00245F5E">
      <w:pPr>
        <w:spacing w:after="120"/>
        <w:jc w:val="both"/>
        <w:rPr>
          <w:rFonts w:ascii="Times New Roman" w:hAnsi="Times New Roman" w:cs="Times New Roman"/>
        </w:rPr>
      </w:pPr>
      <w:r w:rsidRPr="00245F5E">
        <w:rPr>
          <w:rFonts w:ascii="Times New Roman" w:hAnsi="Times New Roman" w:cs="Times New Roman"/>
        </w:rPr>
        <w:t>Если эти ресурсы направлены в нужное русло,  подросток развивается  успешно и к 20—21 году он превращается в  сфо</w:t>
      </w:r>
      <w:r w:rsidR="00173290" w:rsidRPr="00245F5E">
        <w:rPr>
          <w:rFonts w:ascii="Times New Roman" w:hAnsi="Times New Roman" w:cs="Times New Roman"/>
        </w:rPr>
        <w:t>рмированного, зрелого человека.</w:t>
      </w:r>
    </w:p>
    <w:p w:rsidR="001C0839" w:rsidRPr="00245F5E" w:rsidRDefault="001C0839" w:rsidP="00245F5E">
      <w:pPr>
        <w:spacing w:after="120"/>
        <w:jc w:val="both"/>
        <w:rPr>
          <w:rFonts w:ascii="Times New Roman" w:hAnsi="Times New Roman" w:cs="Times New Roman"/>
        </w:rPr>
      </w:pPr>
      <w:r w:rsidRPr="00245F5E">
        <w:rPr>
          <w:rFonts w:ascii="Times New Roman" w:hAnsi="Times New Roman" w:cs="Times New Roman"/>
        </w:rPr>
        <w:lastRenderedPageBreak/>
        <w:t xml:space="preserve">Чтобы узнать, готовы ли родители принять, понять и помочь своему повзрослевшему ребенку, нужно </w:t>
      </w:r>
      <w:r w:rsidR="007000F4">
        <w:rPr>
          <w:rFonts w:ascii="Times New Roman" w:hAnsi="Times New Roman" w:cs="Times New Roman"/>
        </w:rPr>
        <w:t>ответить на несколько вопросов:</w:t>
      </w:r>
    </w:p>
    <w:p w:rsidR="001C0839" w:rsidRPr="00245F5E" w:rsidRDefault="001C0839" w:rsidP="00245F5E">
      <w:pPr>
        <w:spacing w:after="120"/>
        <w:jc w:val="both"/>
        <w:rPr>
          <w:rFonts w:ascii="Times New Roman" w:hAnsi="Times New Roman" w:cs="Times New Roman"/>
        </w:rPr>
      </w:pPr>
      <w:r w:rsidRPr="00245F5E">
        <w:rPr>
          <w:rFonts w:ascii="Times New Roman" w:hAnsi="Times New Roman" w:cs="Times New Roman"/>
        </w:rPr>
        <w:t>1. Я подарила жизнь своему ребенку, или Я пода</w:t>
      </w:r>
      <w:r w:rsidR="00173290" w:rsidRPr="00245F5E">
        <w:rPr>
          <w:rFonts w:ascii="Times New Roman" w:hAnsi="Times New Roman" w:cs="Times New Roman"/>
        </w:rPr>
        <w:t>рила жизнь своего ребенка себе?</w:t>
      </w:r>
    </w:p>
    <w:p w:rsidR="001C0839" w:rsidRPr="00245F5E" w:rsidRDefault="001C0839" w:rsidP="00245F5E">
      <w:pPr>
        <w:spacing w:after="120"/>
        <w:jc w:val="both"/>
        <w:rPr>
          <w:rFonts w:ascii="Times New Roman" w:hAnsi="Times New Roman" w:cs="Times New Roman"/>
        </w:rPr>
      </w:pPr>
      <w:r w:rsidRPr="00245F5E">
        <w:rPr>
          <w:rFonts w:ascii="Times New Roman" w:hAnsi="Times New Roman" w:cs="Times New Roman"/>
        </w:rPr>
        <w:t xml:space="preserve">2. Я хочу, чтобы мой ребенок (уже почти взрослый) стал ответственным, самостоятельным, даже если это доставляет мне беспокойство, или  Я хочу только своего покоя, даже если это сделает моего ребенка </w:t>
      </w:r>
      <w:r w:rsidR="00173290" w:rsidRPr="00245F5E">
        <w:rPr>
          <w:rFonts w:ascii="Times New Roman" w:hAnsi="Times New Roman" w:cs="Times New Roman"/>
        </w:rPr>
        <w:t>безответственным и беспомощным?</w:t>
      </w:r>
    </w:p>
    <w:p w:rsidR="001C0839" w:rsidRPr="00245F5E" w:rsidRDefault="001C0839" w:rsidP="00245F5E">
      <w:pPr>
        <w:spacing w:after="120"/>
        <w:jc w:val="both"/>
        <w:rPr>
          <w:rFonts w:ascii="Times New Roman" w:hAnsi="Times New Roman" w:cs="Times New Roman"/>
        </w:rPr>
      </w:pPr>
      <w:r w:rsidRPr="00245F5E">
        <w:rPr>
          <w:rFonts w:ascii="Times New Roman" w:hAnsi="Times New Roman" w:cs="Times New Roman"/>
        </w:rPr>
        <w:t>3. Я действительно уважаю своего взрослеющего ребенка и думаю, что он в силах справляться со своими проблемами сам, или  Я считаю, что он настолько слабее и глупее меня в его возрасте, что только я могла и сейчас могу справляться</w:t>
      </w:r>
      <w:r w:rsidR="00173290" w:rsidRPr="00245F5E">
        <w:rPr>
          <w:rFonts w:ascii="Times New Roman" w:hAnsi="Times New Roman" w:cs="Times New Roman"/>
        </w:rPr>
        <w:t xml:space="preserve"> со своими и чужими проблемами?</w:t>
      </w:r>
    </w:p>
    <w:p w:rsidR="001C0839" w:rsidRPr="00245F5E" w:rsidRDefault="001C0839" w:rsidP="00245F5E">
      <w:pPr>
        <w:spacing w:after="120"/>
        <w:jc w:val="both"/>
        <w:rPr>
          <w:rFonts w:ascii="Times New Roman" w:hAnsi="Times New Roman" w:cs="Times New Roman"/>
        </w:rPr>
      </w:pPr>
      <w:r w:rsidRPr="00245F5E">
        <w:rPr>
          <w:rFonts w:ascii="Times New Roman" w:hAnsi="Times New Roman" w:cs="Times New Roman"/>
        </w:rPr>
        <w:t>4. Я готова принять право моего сына (дочери) на ошибки и не осуждать, а лишь помочь разобраться в них, когда мой ребенок меня об этом попросит, или  Я требую от своего дочери (сына) безупречности, как от божества, оставляя т</w:t>
      </w:r>
      <w:r w:rsidR="00173290" w:rsidRPr="00245F5E">
        <w:rPr>
          <w:rFonts w:ascii="Times New Roman" w:hAnsi="Times New Roman" w:cs="Times New Roman"/>
        </w:rPr>
        <w:t>олько за собой право на ошибки?</w:t>
      </w:r>
    </w:p>
    <w:p w:rsidR="001C0839" w:rsidRPr="00245F5E" w:rsidRDefault="001C0839" w:rsidP="00245F5E">
      <w:pPr>
        <w:spacing w:after="120"/>
        <w:jc w:val="both"/>
        <w:rPr>
          <w:rFonts w:ascii="Times New Roman" w:hAnsi="Times New Roman" w:cs="Times New Roman"/>
        </w:rPr>
      </w:pPr>
      <w:r w:rsidRPr="00245F5E">
        <w:rPr>
          <w:rFonts w:ascii="Times New Roman" w:hAnsi="Times New Roman" w:cs="Times New Roman"/>
        </w:rPr>
        <w:t>5. Я хочу, чтобы мой ребенок был счастлив, даже если это не соответствует моим понятиям о счастье, или Я хочу, чтобы его жизнь соответствовала  моим представлениям о счастье, даже если при этом м</w:t>
      </w:r>
      <w:r w:rsidR="00173290" w:rsidRPr="00245F5E">
        <w:rPr>
          <w:rFonts w:ascii="Times New Roman" w:hAnsi="Times New Roman" w:cs="Times New Roman"/>
        </w:rPr>
        <w:t>ой сын (дочь) будет несчастным?</w:t>
      </w:r>
    </w:p>
    <w:p w:rsidR="001C0839" w:rsidRPr="00245F5E" w:rsidRDefault="001C0839" w:rsidP="00245F5E">
      <w:pPr>
        <w:spacing w:after="120"/>
        <w:jc w:val="both"/>
        <w:rPr>
          <w:rFonts w:ascii="Times New Roman" w:hAnsi="Times New Roman" w:cs="Times New Roman"/>
        </w:rPr>
      </w:pPr>
      <w:r w:rsidRPr="00245F5E">
        <w:rPr>
          <w:rFonts w:ascii="Times New Roman" w:hAnsi="Times New Roman" w:cs="Times New Roman"/>
        </w:rPr>
        <w:t xml:space="preserve">Если вы ответили утвердительно на первую половину каждого вопроса, скорее всего, вам придется пережить немало тревог и волнений, пока ваши дети учатся быть взрослыми. Однако вы с </w:t>
      </w:r>
      <w:r w:rsidRPr="00245F5E">
        <w:rPr>
          <w:rFonts w:ascii="Times New Roman" w:hAnsi="Times New Roman" w:cs="Times New Roman"/>
        </w:rPr>
        <w:lastRenderedPageBreak/>
        <w:t>полным правом сможете сказать: «Я подарила жизнь моему ребенку, и я подарила ребенка жизни».</w:t>
      </w:r>
    </w:p>
    <w:p w:rsidR="001C0839" w:rsidRPr="00245F5E" w:rsidRDefault="001C0839" w:rsidP="00245F5E">
      <w:pPr>
        <w:spacing w:after="120"/>
        <w:jc w:val="both"/>
        <w:rPr>
          <w:rFonts w:ascii="Times New Roman" w:hAnsi="Times New Roman" w:cs="Times New Roman"/>
        </w:rPr>
      </w:pPr>
      <w:r w:rsidRPr="00245F5E">
        <w:rPr>
          <w:rFonts w:ascii="Times New Roman" w:hAnsi="Times New Roman" w:cs="Times New Roman"/>
        </w:rPr>
        <w:t>Чтобы пережить этот непростой кризисный период с наименьшими  душевными затратами,  родителям подростка следует помнить, что:</w:t>
      </w:r>
    </w:p>
    <w:p w:rsidR="001C0839" w:rsidRPr="00245F5E" w:rsidRDefault="001C0839" w:rsidP="00245F5E">
      <w:pPr>
        <w:spacing w:after="120"/>
        <w:jc w:val="both"/>
        <w:rPr>
          <w:rFonts w:ascii="Times New Roman" w:hAnsi="Times New Roman" w:cs="Times New Roman"/>
        </w:rPr>
      </w:pPr>
      <w:r w:rsidRPr="00245F5E">
        <w:rPr>
          <w:rFonts w:ascii="Times New Roman" w:hAnsi="Times New Roman" w:cs="Times New Roman"/>
        </w:rPr>
        <w:t xml:space="preserve">— этот кризис неизбежен, его главная задача — помочь </w:t>
      </w:r>
      <w:r w:rsidR="00245F5E" w:rsidRPr="00245F5E">
        <w:rPr>
          <w:rFonts w:ascii="Times New Roman" w:hAnsi="Times New Roman" w:cs="Times New Roman"/>
        </w:rPr>
        <w:t>тинэйджеру</w:t>
      </w:r>
      <w:r w:rsidRPr="00245F5E">
        <w:rPr>
          <w:rFonts w:ascii="Times New Roman" w:hAnsi="Times New Roman" w:cs="Times New Roman"/>
        </w:rPr>
        <w:t xml:space="preserve"> стать взрослым;</w:t>
      </w:r>
    </w:p>
    <w:p w:rsidR="001C0839" w:rsidRPr="00245F5E" w:rsidRDefault="001C0839" w:rsidP="00245F5E">
      <w:pPr>
        <w:spacing w:after="120"/>
        <w:jc w:val="both"/>
        <w:rPr>
          <w:rFonts w:ascii="Times New Roman" w:hAnsi="Times New Roman" w:cs="Times New Roman"/>
        </w:rPr>
      </w:pPr>
      <w:r w:rsidRPr="00245F5E">
        <w:rPr>
          <w:rFonts w:ascii="Times New Roman" w:hAnsi="Times New Roman" w:cs="Times New Roman"/>
        </w:rPr>
        <w:t>—  ваш ребенок любит и уважает вас, но не может проявлять свою любовь так же, как раньше, потому что вначале ему необходимо разрушить ваш авторитет как родителя;</w:t>
      </w:r>
    </w:p>
    <w:p w:rsidR="001C0839" w:rsidRPr="00245F5E" w:rsidRDefault="001C0839" w:rsidP="00245F5E">
      <w:pPr>
        <w:spacing w:after="120"/>
        <w:jc w:val="both"/>
        <w:rPr>
          <w:rFonts w:ascii="Times New Roman" w:hAnsi="Times New Roman" w:cs="Times New Roman"/>
        </w:rPr>
      </w:pPr>
      <w:r w:rsidRPr="00245F5E">
        <w:rPr>
          <w:rFonts w:ascii="Times New Roman" w:hAnsi="Times New Roman" w:cs="Times New Roman"/>
        </w:rPr>
        <w:t>—  ваш ребенок уже вырос,  вы не можете его контролировать, как маленького, не сможете все решать за него, пришло время ему все делать самому;</w:t>
      </w:r>
    </w:p>
    <w:p w:rsidR="001C0839" w:rsidRPr="00245F5E" w:rsidRDefault="001C0839" w:rsidP="00245F5E">
      <w:pPr>
        <w:spacing w:after="120"/>
        <w:jc w:val="both"/>
        <w:rPr>
          <w:rFonts w:ascii="Times New Roman" w:hAnsi="Times New Roman" w:cs="Times New Roman"/>
        </w:rPr>
      </w:pPr>
      <w:r w:rsidRPr="00245F5E">
        <w:rPr>
          <w:rFonts w:ascii="Times New Roman" w:hAnsi="Times New Roman" w:cs="Times New Roman"/>
        </w:rPr>
        <w:t>— ваш ребенок может казаться кому-то нехорошим, не очень красивым и не таким успешным, как этого хотелось бы, но ваша поддержка и ненавязчивое участие могут совершить настоящие чудеса</w:t>
      </w:r>
    </w:p>
    <w:p w:rsidR="001C0839" w:rsidRPr="00245F5E" w:rsidRDefault="001C0839" w:rsidP="00245F5E">
      <w:pPr>
        <w:spacing w:after="120"/>
        <w:jc w:val="both"/>
        <w:rPr>
          <w:rFonts w:ascii="Times New Roman" w:hAnsi="Times New Roman" w:cs="Times New Roman"/>
        </w:rPr>
      </w:pPr>
      <w:r w:rsidRPr="00245F5E">
        <w:rPr>
          <w:rFonts w:ascii="Times New Roman" w:hAnsi="Times New Roman" w:cs="Times New Roman"/>
        </w:rPr>
        <w:t>—  как и любой другой, кризис подр</w:t>
      </w:r>
      <w:r w:rsidR="007000F4">
        <w:rPr>
          <w:rFonts w:ascii="Times New Roman" w:hAnsi="Times New Roman" w:cs="Times New Roman"/>
        </w:rPr>
        <w:t xml:space="preserve">осткового возраста закончится. </w:t>
      </w:r>
    </w:p>
    <w:p w:rsidR="001C0839" w:rsidRPr="007000F4" w:rsidRDefault="001C0839" w:rsidP="00245F5E">
      <w:pPr>
        <w:spacing w:after="120"/>
        <w:jc w:val="both"/>
        <w:rPr>
          <w:rFonts w:ascii="Times New Roman" w:hAnsi="Times New Roman" w:cs="Times New Roman"/>
          <w:b/>
          <w:i/>
        </w:rPr>
      </w:pPr>
      <w:r w:rsidRPr="007000F4">
        <w:rPr>
          <w:rFonts w:ascii="Times New Roman" w:hAnsi="Times New Roman" w:cs="Times New Roman"/>
          <w:b/>
          <w:i/>
        </w:rPr>
        <w:t>Любящие родители могут помоч</w:t>
      </w:r>
      <w:r w:rsidR="007000F4" w:rsidRPr="007000F4">
        <w:rPr>
          <w:rFonts w:ascii="Times New Roman" w:hAnsi="Times New Roman" w:cs="Times New Roman"/>
          <w:b/>
          <w:i/>
        </w:rPr>
        <w:t>ь своему  взрослеющему ребенку:</w:t>
      </w:r>
    </w:p>
    <w:p w:rsidR="001C0839" w:rsidRPr="00245F5E" w:rsidRDefault="001C0839" w:rsidP="00245F5E">
      <w:pPr>
        <w:spacing w:after="120"/>
        <w:jc w:val="both"/>
        <w:rPr>
          <w:rFonts w:ascii="Times New Roman" w:hAnsi="Times New Roman" w:cs="Times New Roman"/>
        </w:rPr>
      </w:pPr>
      <w:r w:rsidRPr="00245F5E">
        <w:rPr>
          <w:rFonts w:ascii="Times New Roman" w:hAnsi="Times New Roman" w:cs="Times New Roman"/>
        </w:rPr>
        <w:t>— продолжайте любить его;</w:t>
      </w:r>
    </w:p>
    <w:p w:rsidR="001C0839" w:rsidRPr="00245F5E" w:rsidRDefault="001C0839" w:rsidP="00245F5E">
      <w:pPr>
        <w:spacing w:after="120"/>
        <w:jc w:val="both"/>
        <w:rPr>
          <w:rFonts w:ascii="Times New Roman" w:hAnsi="Times New Roman" w:cs="Times New Roman"/>
        </w:rPr>
      </w:pPr>
      <w:r w:rsidRPr="00245F5E">
        <w:rPr>
          <w:rFonts w:ascii="Times New Roman" w:hAnsi="Times New Roman" w:cs="Times New Roman"/>
        </w:rPr>
        <w:t>— верьте в то, что ваш ребенок справится;</w:t>
      </w:r>
    </w:p>
    <w:p w:rsidR="001C0839" w:rsidRPr="00245F5E" w:rsidRDefault="001C0839" w:rsidP="00245F5E">
      <w:pPr>
        <w:spacing w:after="120"/>
        <w:jc w:val="both"/>
        <w:rPr>
          <w:rFonts w:ascii="Times New Roman" w:hAnsi="Times New Roman" w:cs="Times New Roman"/>
        </w:rPr>
      </w:pPr>
      <w:r w:rsidRPr="00245F5E">
        <w:rPr>
          <w:rFonts w:ascii="Times New Roman" w:hAnsi="Times New Roman" w:cs="Times New Roman"/>
        </w:rPr>
        <w:t>— не качайте права по пустякам, дайте ему возможность ошибаться и настаивать на своем;</w:t>
      </w:r>
    </w:p>
    <w:p w:rsidR="001C0839" w:rsidRPr="00245F5E" w:rsidRDefault="001C0839" w:rsidP="00245F5E">
      <w:pPr>
        <w:spacing w:after="120"/>
        <w:jc w:val="both"/>
        <w:rPr>
          <w:rFonts w:ascii="Times New Roman" w:hAnsi="Times New Roman" w:cs="Times New Roman"/>
        </w:rPr>
      </w:pPr>
      <w:r w:rsidRPr="00245F5E">
        <w:rPr>
          <w:rFonts w:ascii="Times New Roman" w:hAnsi="Times New Roman" w:cs="Times New Roman"/>
        </w:rPr>
        <w:lastRenderedPageBreak/>
        <w:t xml:space="preserve">— относитесь к нему и его миру с уважением, даже если он сам и его мир вам совсем не </w:t>
      </w:r>
      <w:proofErr w:type="gramStart"/>
      <w:r w:rsidRPr="00245F5E">
        <w:rPr>
          <w:rFonts w:ascii="Times New Roman" w:hAnsi="Times New Roman" w:cs="Times New Roman"/>
        </w:rPr>
        <w:t>симпатичны</w:t>
      </w:r>
      <w:proofErr w:type="gramEnd"/>
      <w:r w:rsidRPr="00245F5E">
        <w:rPr>
          <w:rFonts w:ascii="Times New Roman" w:hAnsi="Times New Roman" w:cs="Times New Roman"/>
        </w:rPr>
        <w:t>;</w:t>
      </w:r>
    </w:p>
    <w:p w:rsidR="001C0839" w:rsidRPr="00245F5E" w:rsidRDefault="001C0839" w:rsidP="00245F5E">
      <w:pPr>
        <w:spacing w:after="120"/>
        <w:jc w:val="both"/>
        <w:rPr>
          <w:rFonts w:ascii="Times New Roman" w:hAnsi="Times New Roman" w:cs="Times New Roman"/>
        </w:rPr>
      </w:pPr>
      <w:r w:rsidRPr="00245F5E">
        <w:rPr>
          <w:rFonts w:ascii="Times New Roman" w:hAnsi="Times New Roman" w:cs="Times New Roman"/>
        </w:rPr>
        <w:t>— будьте на расстоянии вытянутой руки, способной поддержать, когда попросят;</w:t>
      </w:r>
    </w:p>
    <w:p w:rsidR="001C0839" w:rsidRPr="00245F5E" w:rsidRDefault="001C0839" w:rsidP="00245F5E">
      <w:pPr>
        <w:spacing w:after="120"/>
        <w:jc w:val="both"/>
        <w:rPr>
          <w:rFonts w:ascii="Times New Roman" w:hAnsi="Times New Roman" w:cs="Times New Roman"/>
        </w:rPr>
      </w:pPr>
      <w:r w:rsidRPr="00245F5E">
        <w:rPr>
          <w:rFonts w:ascii="Times New Roman" w:hAnsi="Times New Roman" w:cs="Times New Roman"/>
        </w:rPr>
        <w:t>— несмотря на бушующие чувства, оставайтесь в близких отношениях, хорошо, если он</w:t>
      </w:r>
      <w:r w:rsidR="007000F4">
        <w:rPr>
          <w:rFonts w:ascii="Times New Roman" w:hAnsi="Times New Roman" w:cs="Times New Roman"/>
        </w:rPr>
        <w:t>и будут теплыми и принимающими.</w:t>
      </w:r>
    </w:p>
    <w:p w:rsidR="001C0839" w:rsidRPr="00245F5E" w:rsidRDefault="001C0839" w:rsidP="00245F5E">
      <w:pPr>
        <w:spacing w:after="120"/>
        <w:jc w:val="both"/>
        <w:rPr>
          <w:rFonts w:ascii="Times New Roman" w:hAnsi="Times New Roman" w:cs="Times New Roman"/>
        </w:rPr>
      </w:pPr>
      <w:r w:rsidRPr="00245F5E">
        <w:rPr>
          <w:rFonts w:ascii="Times New Roman" w:hAnsi="Times New Roman" w:cs="Times New Roman"/>
        </w:rPr>
        <w:t xml:space="preserve">Помните, что если ваш ребенок  вошел в этот нелегкий кризисный период, значит, его развитие идет правильно, а вы — прекрасные родители, которые </w:t>
      </w:r>
      <w:r w:rsidR="00173290" w:rsidRPr="00245F5E">
        <w:rPr>
          <w:rFonts w:ascii="Times New Roman" w:hAnsi="Times New Roman" w:cs="Times New Roman"/>
        </w:rPr>
        <w:t>сделали</w:t>
      </w:r>
      <w:r w:rsidRPr="00245F5E">
        <w:rPr>
          <w:rFonts w:ascii="Times New Roman" w:hAnsi="Times New Roman" w:cs="Times New Roman"/>
        </w:rPr>
        <w:t xml:space="preserve"> это возможным. Теперь вы можете переместить фокус своего внимания с жизни вашего ребенка на </w:t>
      </w:r>
      <w:proofErr w:type="gramStart"/>
      <w:r w:rsidRPr="00245F5E">
        <w:rPr>
          <w:rFonts w:ascii="Times New Roman" w:hAnsi="Times New Roman" w:cs="Times New Roman"/>
        </w:rPr>
        <w:t>собственную</w:t>
      </w:r>
      <w:proofErr w:type="gramEnd"/>
      <w:r w:rsidRPr="00245F5E">
        <w:rPr>
          <w:rFonts w:ascii="Times New Roman" w:hAnsi="Times New Roman" w:cs="Times New Roman"/>
        </w:rPr>
        <w:t>. Вам будет проще разрешить ему отделиться, если в вашей жизни также будет происходить нечто значимое, сравнимое по важности и интересу с заботой о вашем взрослеющем ребенке, который к тому же уже почти не ребенок, а взрослый, и вам скоро приде</w:t>
      </w:r>
      <w:r w:rsidR="007000F4">
        <w:rPr>
          <w:rFonts w:ascii="Times New Roman" w:hAnsi="Times New Roman" w:cs="Times New Roman"/>
        </w:rPr>
        <w:t>тся с ним познакомиться заново.</w:t>
      </w:r>
    </w:p>
    <w:p w:rsidR="003C7304" w:rsidRPr="00245F5E" w:rsidRDefault="001C0839" w:rsidP="00245F5E">
      <w:pPr>
        <w:spacing w:after="120"/>
        <w:jc w:val="both"/>
        <w:rPr>
          <w:rFonts w:ascii="Times New Roman" w:hAnsi="Times New Roman" w:cs="Times New Roman"/>
        </w:rPr>
      </w:pPr>
      <w:r w:rsidRPr="00245F5E">
        <w:rPr>
          <w:rFonts w:ascii="Times New Roman" w:hAnsi="Times New Roman" w:cs="Times New Roman"/>
        </w:rPr>
        <w:t>Безусловной вам любви и гармонии в семье!</w:t>
      </w:r>
    </w:p>
    <w:p w:rsidR="00173290" w:rsidRPr="00245F5E" w:rsidRDefault="007000F4" w:rsidP="00245F5E">
      <w:pPr>
        <w:spacing w:after="120"/>
        <w:jc w:val="both"/>
        <w:rPr>
          <w:rFonts w:ascii="Times New Roman" w:hAnsi="Times New Roman" w:cs="Times New Roman"/>
        </w:rPr>
      </w:pPr>
      <w:r>
        <w:rPr>
          <w:rFonts w:ascii="Times New Roman" w:hAnsi="Times New Roman" w:cs="Times New Roman"/>
          <w:noProof/>
          <w:lang w:eastAsia="ru-RU"/>
        </w:rPr>
        <w:drawing>
          <wp:inline distT="0" distB="0" distL="0" distR="0" wp14:anchorId="5EEDD10F" wp14:editId="647A15F2">
            <wp:extent cx="3448050" cy="206692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ri-0004925739-bigwww.jpg"/>
                    <pic:cNvPicPr/>
                  </pic:nvPicPr>
                  <pic:blipFill>
                    <a:blip r:embed="rId16">
                      <a:extLst>
                        <a:ext uri="{28A0092B-C50C-407E-A947-70E740481C1C}">
                          <a14:useLocalDpi xmlns:a14="http://schemas.microsoft.com/office/drawing/2010/main" val="0"/>
                        </a:ext>
                      </a:extLst>
                    </a:blip>
                    <a:stretch>
                      <a:fillRect/>
                    </a:stretch>
                  </pic:blipFill>
                  <pic:spPr>
                    <a:xfrm>
                      <a:off x="0" y="0"/>
                      <a:ext cx="3458061" cy="2072926"/>
                    </a:xfrm>
                    <a:prstGeom prst="rect">
                      <a:avLst/>
                    </a:prstGeom>
                  </pic:spPr>
                </pic:pic>
              </a:graphicData>
            </a:graphic>
          </wp:inline>
        </w:drawing>
      </w:r>
    </w:p>
    <w:sectPr w:rsidR="00173290" w:rsidRPr="00245F5E" w:rsidSect="006E042B">
      <w:footerReference w:type="default" r:id="rId17"/>
      <w:pgSz w:w="8391" w:h="11907" w:code="11"/>
      <w:pgMar w:top="1440" w:right="1077" w:bottom="1440" w:left="1077" w:header="709" w:footer="709" w:gutter="0"/>
      <w:pgBorders w:offsetFrom="page">
        <w:top w:val="crossStitch" w:sz="8" w:space="24" w:color="auto"/>
        <w:left w:val="crossStitch" w:sz="8" w:space="24" w:color="auto"/>
        <w:bottom w:val="crossStitch" w:sz="8" w:space="24" w:color="auto"/>
        <w:right w:val="crossStitch" w:sz="8" w:space="24" w:color="auto"/>
      </w:pgBorders>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457E" w:rsidRDefault="0050457E" w:rsidP="0058325A">
      <w:pPr>
        <w:spacing w:after="0" w:line="240" w:lineRule="auto"/>
      </w:pPr>
      <w:r>
        <w:separator/>
      </w:r>
    </w:p>
  </w:endnote>
  <w:endnote w:type="continuationSeparator" w:id="0">
    <w:p w:rsidR="0050457E" w:rsidRDefault="0050457E" w:rsidP="00583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7846847"/>
      <w:docPartObj>
        <w:docPartGallery w:val="Page Numbers (Bottom of Page)"/>
        <w:docPartUnique/>
      </w:docPartObj>
    </w:sdtPr>
    <w:sdtEndPr/>
    <w:sdtContent>
      <w:p w:rsidR="00A32177" w:rsidRDefault="00A32177">
        <w:pPr>
          <w:pStyle w:val="aa"/>
          <w:jc w:val="center"/>
        </w:pPr>
        <w:r>
          <w:rPr>
            <w:noProof/>
            <w:lang w:eastAsia="ru-RU"/>
          </w:rPr>
          <mc:AlternateContent>
            <mc:Choice Requires="wps">
              <w:drawing>
                <wp:inline distT="0" distB="0" distL="0" distR="0" wp14:anchorId="2ABD9EE8" wp14:editId="4785EF84">
                  <wp:extent cx="5467350" cy="54610"/>
                  <wp:effectExtent l="9525" t="19050" r="9525" b="12065"/>
                  <wp:docPr id="647" name="Автофигура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45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id="_x0000_t110" coordsize="21600,21600" o:spt="110" path="m10800,l,10800,10800,21600,21600,10800xe">
                  <v:stroke joinstyle="miter"/>
                  <v:path gradientshapeok="t" o:connecttype="rect" textboxrect="5400,5400,16200,16200"/>
                </v:shapetype>
                <v:shape id="Автофигура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Qi5RAIAAFUEAAAOAAAAZHJzL2Uyb0RvYy54bWysVM1uEzEQviPxDpbvdJMo259VN1WVUIRU&#10;oFLhARyvN2vh9Zixk005IcoD8CgILpx4huSNGHvbkMIFIXKwPDueb+b7ZianZ+vWsJVCr8GWfHgw&#10;4ExZCZW2i5K/eX3x5JgzH4SthAGrSn6jPD+bPH502rlCjaABUylkBGJ90bmSNyG4Isu8bFQr/AE4&#10;ZclZA7YikImLrELREXprstFgcJh1gJVDkMp7+jrrnXyS8OtayfCqrr0KzJScagvpxHTO45lNTkWx&#10;QOEaLe/KEP9QRSu0paQ7qJkIgi1R/wHVaongoQ4HEtoM6lpLlTgQm+HgNzbXjXAqcSFxvNvJ5P8f&#10;rHy5ukKmq5Ifjo84s6KlJm0+b75uP25+bD9tvm++bW+3HzZf2DBq1TlfUMi1u8LI1rtLkG89szBt&#10;hF2oc0ToGiUqqjC9zx4ERMNTKJt3L6CiRGIZIMm2rrGNgCQIW6fu3Oy6o9aBSfqYn4zGeU5NlOTL&#10;x4fD1L1MFPfBDn14pqBl8VLy2kBHZWGYKanjfKZMYnXpAzGhuPv3iQkYXV1oY5KBi/nUIFuJODXp&#10;F8lTiN9/ZizrSn6Sj/KE/MDn/w6i1YHG3+i25Me7PKKIEj61VRrOILTp75TfWCrjXsa+HXOobkhS&#10;hH62aRfp0gC+56yjuS65f7cUqDgzzy215WQ4HsdFSMY4PxqRgfue+b5HWElQJQ+c9ddp6Jdn6VAv&#10;Gso0TNwtnFMra52UjfX1Vd0VS7Ob1Lvbs7gc+3Z69evfYPITAAD//wMAUEsDBBQABgAIAAAAIQAi&#10;5fz52QAAAAMBAAAPAAAAZHJzL2Rvd25yZXYueG1sTI9BT8MwDIXvSPyHyEjcWDoO1ShNpwmB4IIE&#10;HWNXr/HaQuNUTdYVfj0eF7hYfnrW8/fy5eQ6NdIQWs8G5rMEFHHlbcu1gbf1w9UCVIjIFjvPZOCL&#10;AiyL87McM+uP/EpjGWslIRwyNNDE2Gdah6ohh2Hme2Lx9n5wGEUOtbYDHiXcdfo6SVLtsGX50GBP&#10;dw1Vn+XBGejT98en/ct2U5cjjeHj/mbznT4bc3kxrW5BRZri3zGc8AUdCmHa+QPboDoDUiT+TvEW&#10;6Vzk7rSALnL9n734AQAA//8DAFBLAQItABQABgAIAAAAIQC2gziS/gAAAOEBAAATAAAAAAAAAAAA&#10;AAAAAAAAAABbQ29udGVudF9UeXBlc10ueG1sUEsBAi0AFAAGAAgAAAAhADj9If/WAAAAlAEAAAsA&#10;AAAAAAAAAAAAAAAALwEAAF9yZWxzLy5yZWxzUEsBAi0AFAAGAAgAAAAhAG5dCLlEAgAAVQQAAA4A&#10;AAAAAAAAAAAAAAAALgIAAGRycy9lMm9Eb2MueG1sUEsBAi0AFAAGAAgAAAAhACLl/PnZAAAAAwEA&#10;AA8AAAAAAAAAAAAAAAAAngQAAGRycy9kb3ducmV2LnhtbFBLBQYAAAAABAAEAPMAAACkBQAAAAA=&#10;" fillcolor="black">
                  <w10:anchorlock/>
                </v:shape>
              </w:pict>
            </mc:Fallback>
          </mc:AlternateContent>
        </w:r>
      </w:p>
      <w:p w:rsidR="00A32177" w:rsidRDefault="00A32177">
        <w:pPr>
          <w:pStyle w:val="aa"/>
          <w:jc w:val="center"/>
        </w:pPr>
        <w:r>
          <w:fldChar w:fldCharType="begin"/>
        </w:r>
        <w:r>
          <w:instrText>PAGE    \* MERGEFORMAT</w:instrText>
        </w:r>
        <w:r>
          <w:fldChar w:fldCharType="separate"/>
        </w:r>
        <w:r w:rsidR="00A72D03">
          <w:rPr>
            <w:noProof/>
          </w:rPr>
          <w:t>12</w:t>
        </w:r>
        <w:r>
          <w:fldChar w:fldCharType="end"/>
        </w:r>
      </w:p>
    </w:sdtContent>
  </w:sdt>
  <w:p w:rsidR="0058325A" w:rsidRDefault="0058325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457E" w:rsidRDefault="0050457E" w:rsidP="0058325A">
      <w:pPr>
        <w:spacing w:after="0" w:line="240" w:lineRule="auto"/>
      </w:pPr>
      <w:r>
        <w:separator/>
      </w:r>
    </w:p>
  </w:footnote>
  <w:footnote w:type="continuationSeparator" w:id="0">
    <w:p w:rsidR="0050457E" w:rsidRDefault="0050457E" w:rsidP="005832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F364CF"/>
    <w:multiLevelType w:val="hybridMultilevel"/>
    <w:tmpl w:val="3F26F9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304"/>
    <w:rsid w:val="00173290"/>
    <w:rsid w:val="001C0839"/>
    <w:rsid w:val="00245F5E"/>
    <w:rsid w:val="003C7304"/>
    <w:rsid w:val="004225D2"/>
    <w:rsid w:val="0050457E"/>
    <w:rsid w:val="0058325A"/>
    <w:rsid w:val="006E042B"/>
    <w:rsid w:val="007000F4"/>
    <w:rsid w:val="008620CC"/>
    <w:rsid w:val="00A32177"/>
    <w:rsid w:val="00A43E54"/>
    <w:rsid w:val="00A72D03"/>
    <w:rsid w:val="00BF531B"/>
    <w:rsid w:val="00F70A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C7304"/>
    <w:pPr>
      <w:ind w:left="720"/>
      <w:contextualSpacing/>
    </w:pPr>
  </w:style>
  <w:style w:type="paragraph" w:styleId="a4">
    <w:name w:val="Balloon Text"/>
    <w:basedOn w:val="a"/>
    <w:link w:val="a5"/>
    <w:uiPriority w:val="99"/>
    <w:semiHidden/>
    <w:unhideWhenUsed/>
    <w:rsid w:val="00245F5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45F5E"/>
    <w:rPr>
      <w:rFonts w:ascii="Tahoma" w:hAnsi="Tahoma" w:cs="Tahoma"/>
      <w:sz w:val="16"/>
      <w:szCs w:val="16"/>
    </w:rPr>
  </w:style>
  <w:style w:type="paragraph" w:styleId="a6">
    <w:name w:val="No Spacing"/>
    <w:link w:val="a7"/>
    <w:uiPriority w:val="1"/>
    <w:qFormat/>
    <w:rsid w:val="00245F5E"/>
    <w:pPr>
      <w:spacing w:after="0" w:line="240" w:lineRule="auto"/>
    </w:pPr>
    <w:rPr>
      <w:rFonts w:eastAsiaTheme="minorEastAsia"/>
      <w:lang w:eastAsia="ru-RU"/>
    </w:rPr>
  </w:style>
  <w:style w:type="character" w:customStyle="1" w:styleId="a7">
    <w:name w:val="Без интервала Знак"/>
    <w:basedOn w:val="a0"/>
    <w:link w:val="a6"/>
    <w:uiPriority w:val="1"/>
    <w:rsid w:val="00245F5E"/>
    <w:rPr>
      <w:rFonts w:eastAsiaTheme="minorEastAsia"/>
      <w:lang w:eastAsia="ru-RU"/>
    </w:rPr>
  </w:style>
  <w:style w:type="paragraph" w:styleId="a8">
    <w:name w:val="header"/>
    <w:basedOn w:val="a"/>
    <w:link w:val="a9"/>
    <w:uiPriority w:val="99"/>
    <w:unhideWhenUsed/>
    <w:rsid w:val="0058325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8325A"/>
  </w:style>
  <w:style w:type="paragraph" w:styleId="aa">
    <w:name w:val="footer"/>
    <w:basedOn w:val="a"/>
    <w:link w:val="ab"/>
    <w:uiPriority w:val="99"/>
    <w:unhideWhenUsed/>
    <w:rsid w:val="0058325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832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C7304"/>
    <w:pPr>
      <w:ind w:left="720"/>
      <w:contextualSpacing/>
    </w:pPr>
  </w:style>
  <w:style w:type="paragraph" w:styleId="a4">
    <w:name w:val="Balloon Text"/>
    <w:basedOn w:val="a"/>
    <w:link w:val="a5"/>
    <w:uiPriority w:val="99"/>
    <w:semiHidden/>
    <w:unhideWhenUsed/>
    <w:rsid w:val="00245F5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45F5E"/>
    <w:rPr>
      <w:rFonts w:ascii="Tahoma" w:hAnsi="Tahoma" w:cs="Tahoma"/>
      <w:sz w:val="16"/>
      <w:szCs w:val="16"/>
    </w:rPr>
  </w:style>
  <w:style w:type="paragraph" w:styleId="a6">
    <w:name w:val="No Spacing"/>
    <w:link w:val="a7"/>
    <w:uiPriority w:val="1"/>
    <w:qFormat/>
    <w:rsid w:val="00245F5E"/>
    <w:pPr>
      <w:spacing w:after="0" w:line="240" w:lineRule="auto"/>
    </w:pPr>
    <w:rPr>
      <w:rFonts w:eastAsiaTheme="minorEastAsia"/>
      <w:lang w:eastAsia="ru-RU"/>
    </w:rPr>
  </w:style>
  <w:style w:type="character" w:customStyle="1" w:styleId="a7">
    <w:name w:val="Без интервала Знак"/>
    <w:basedOn w:val="a0"/>
    <w:link w:val="a6"/>
    <w:uiPriority w:val="1"/>
    <w:rsid w:val="00245F5E"/>
    <w:rPr>
      <w:rFonts w:eastAsiaTheme="minorEastAsia"/>
      <w:lang w:eastAsia="ru-RU"/>
    </w:rPr>
  </w:style>
  <w:style w:type="paragraph" w:styleId="a8">
    <w:name w:val="header"/>
    <w:basedOn w:val="a"/>
    <w:link w:val="a9"/>
    <w:uiPriority w:val="99"/>
    <w:unhideWhenUsed/>
    <w:rsid w:val="0058325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8325A"/>
  </w:style>
  <w:style w:type="paragraph" w:styleId="aa">
    <w:name w:val="footer"/>
    <w:basedOn w:val="a"/>
    <w:link w:val="ab"/>
    <w:uiPriority w:val="99"/>
    <w:unhideWhenUsed/>
    <w:rsid w:val="0058325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832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image" Target="media/image7.jpg"/><Relationship Id="rId10" Type="http://schemas.openxmlformats.org/officeDocument/2006/relationships/image" Target="media/image2.jp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6.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C01CAD-1D0F-45DA-9AC1-89ED7479A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Pages>
  <Words>1977</Words>
  <Characters>11269</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Что должны знать родители о подростке?</vt:lpstr>
    </vt:vector>
  </TitlesOfParts>
  <Company/>
  <LinksUpToDate>false</LinksUpToDate>
  <CharactersWithSpaces>13220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Что должны знать родители о подростке?</dc:title>
  <dc:creator/>
  <cp:lastModifiedBy>Пользователь</cp:lastModifiedBy>
  <cp:revision>4</cp:revision>
  <cp:lastPrinted>2017-02-20T17:32:00Z</cp:lastPrinted>
  <dcterms:created xsi:type="dcterms:W3CDTF">2017-02-19T15:23:00Z</dcterms:created>
  <dcterms:modified xsi:type="dcterms:W3CDTF">2017-02-20T17:36:00Z</dcterms:modified>
</cp:coreProperties>
</file>